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1E" w:rsidRDefault="00432F1E">
      <w:pPr>
        <w:rPr>
          <w:rFonts w:ascii="Arial Rounded MT Bold" w:hAnsi="Arial Rounded MT Bold"/>
        </w:rPr>
      </w:pPr>
      <w:r>
        <w:rPr>
          <w:rFonts w:ascii="Arial Rounded MT Bold" w:hAnsi="Arial Rounded MT Bold"/>
          <w:noProof/>
          <w:lang w:eastAsia="fr-FR"/>
        </w:rPr>
        <mc:AlternateContent>
          <mc:Choice Requires="wps">
            <w:drawing>
              <wp:anchor distT="0" distB="0" distL="114300" distR="114300" simplePos="0" relativeHeight="251660288" behindDoc="0" locked="0" layoutInCell="1" allowOverlap="1">
                <wp:simplePos x="0" y="0"/>
                <wp:positionH relativeFrom="column">
                  <wp:posOffset>-17821</wp:posOffset>
                </wp:positionH>
                <wp:positionV relativeFrom="paragraph">
                  <wp:posOffset>1110589</wp:posOffset>
                </wp:positionV>
                <wp:extent cx="6245158" cy="2159540"/>
                <wp:effectExtent l="0" t="0" r="22860" b="12700"/>
                <wp:wrapNone/>
                <wp:docPr id="2" name="Rectangle 2"/>
                <wp:cNvGraphicFramePr/>
                <a:graphic xmlns:a="http://schemas.openxmlformats.org/drawingml/2006/main">
                  <a:graphicData uri="http://schemas.microsoft.com/office/word/2010/wordprocessingShape">
                    <wps:wsp>
                      <wps:cNvSpPr/>
                      <wps:spPr>
                        <a:xfrm>
                          <a:off x="0" y="0"/>
                          <a:ext cx="6245158" cy="215954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432F1E" w:rsidRPr="00432F1E" w:rsidRDefault="00432F1E" w:rsidP="00432F1E">
                            <w:pPr>
                              <w:rPr>
                                <w:rFonts w:ascii="Arial" w:hAnsi="Arial" w:cs="Arial"/>
                                <w:b/>
                                <w:bCs/>
                                <w:i/>
                                <w:iCs/>
                                <w:color w:val="2E74B5" w:themeColor="accent1" w:themeShade="BF"/>
                                <w:sz w:val="20"/>
                                <w:szCs w:val="20"/>
                                <w:u w:val="single"/>
                              </w:rPr>
                            </w:pPr>
                            <w:r w:rsidRPr="00432F1E">
                              <w:rPr>
                                <w:rFonts w:ascii="Arial" w:hAnsi="Arial" w:cs="Arial"/>
                                <w:b/>
                                <w:bCs/>
                                <w:i/>
                                <w:iCs/>
                                <w:color w:val="2E74B5" w:themeColor="accent1" w:themeShade="BF"/>
                                <w:sz w:val="20"/>
                                <w:szCs w:val="20"/>
                                <w:u w:val="single"/>
                              </w:rPr>
                              <w:t>A l’attention des utilisateurs du présent modèle</w:t>
                            </w:r>
                          </w:p>
                          <w:p w:rsidR="00432F1E" w:rsidRPr="00432F1E" w:rsidRDefault="00432F1E" w:rsidP="00432F1E">
                            <w:pPr>
                              <w:rPr>
                                <w:rFonts w:ascii="Arial" w:hAnsi="Arial" w:cs="Arial"/>
                                <w:i/>
                                <w:iCs/>
                                <w:color w:val="2E74B5" w:themeColor="accent1" w:themeShade="BF"/>
                                <w:sz w:val="20"/>
                                <w:szCs w:val="20"/>
                              </w:rPr>
                            </w:pPr>
                            <w:r w:rsidRPr="00432F1E">
                              <w:rPr>
                                <w:rFonts w:ascii="Arial" w:hAnsi="Arial" w:cs="Arial"/>
                                <w:i/>
                                <w:iCs/>
                                <w:color w:val="2E74B5" w:themeColor="accent1" w:themeShade="BF"/>
                                <w:sz w:val="20"/>
                                <w:szCs w:val="20"/>
                              </w:rPr>
                              <w:t>Les parties peuvent convenir d’une lettre d’engagement jusqu’à la veille de l’embauche. La lettre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d’engagement traduit l’intention des parties de conclure un contrat de travail. Si elle n’est pas suivie de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la rédaction d’un contrat de travail, elle est assimilée à celui-ci, sous réserve de contenir tous les éléments</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obligatoires du contrat de travail, prévus à l’article 41-1 du socle commun et à l’article 128-1 du socle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spécifique « salarié du particulier employeur ». Elle peut être adaptée aux particularités de la relation de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travail à condition qu’il ne prévoit pas de dispositions moins favorables que les règles applicables.</w:t>
                            </w:r>
                          </w:p>
                          <w:p w:rsidR="00432F1E" w:rsidRPr="00432F1E" w:rsidRDefault="00432F1E" w:rsidP="00432F1E">
                            <w:pPr>
                              <w:rPr>
                                <w:rFonts w:ascii="Arial" w:hAnsi="Arial" w:cs="Arial"/>
                                <w:i/>
                                <w:iCs/>
                                <w:color w:val="2E74B5" w:themeColor="accent1" w:themeShade="BF"/>
                                <w:sz w:val="20"/>
                                <w:szCs w:val="20"/>
                              </w:rPr>
                            </w:pPr>
                            <w:r w:rsidRPr="00432F1E">
                              <w:rPr>
                                <w:rFonts w:ascii="Arial" w:hAnsi="Arial" w:cs="Arial"/>
                                <w:i/>
                                <w:iCs/>
                                <w:color w:val="2E74B5" w:themeColor="accent1" w:themeShade="BF"/>
                                <w:sz w:val="20"/>
                                <w:szCs w:val="20"/>
                              </w:rPr>
                              <w:t>Le présent modèle peut constituer une base, et peut être complété et adapté par les parties, au regard</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notamment de leurs situations respectives, et des fonctions confiées au salarié.</w:t>
                            </w:r>
                          </w:p>
                          <w:p w:rsidR="00432F1E" w:rsidRPr="00432F1E" w:rsidRDefault="00432F1E" w:rsidP="00432F1E">
                            <w:pPr>
                              <w:rPr>
                                <w:color w:val="2E74B5" w:themeColor="accent1" w:themeShade="BF"/>
                                <w:u w:val="single"/>
                              </w:rPr>
                            </w:pPr>
                            <w:r w:rsidRPr="00432F1E">
                              <w:rPr>
                                <w:b/>
                                <w:bCs/>
                                <w:i/>
                                <w:iCs/>
                                <w:color w:val="2E74B5" w:themeColor="accent1" w:themeShade="BF"/>
                                <w:u w:val="single"/>
                              </w:rPr>
                              <w:t>Ce modèle présente une valeur indicative et non conventionnelle</w:t>
                            </w:r>
                            <w:r w:rsidRPr="00432F1E">
                              <w:rPr>
                                <w:i/>
                                <w:iCs/>
                                <w:color w:val="2E74B5" w:themeColor="accent1" w:themeShade="BF"/>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4pt;margin-top:87.45pt;width:491.75pt;height:17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" fillcolor="#c3c3c3 [2166]" strokecolor="#a5a5a5 [3206]" strokeweight=".5pt">
                <v:fill color2="#b6b6b6 [2614]" rotate="t" colors="0 #d2d2d2;.5 #c8c8c8;1 silver" focus="100%" type="gradient">
                  <o:fill v:ext="view" type="gradientUnscaled"/>
                </v:fill>
                <v:textbox>
                  <w:txbxContent>
                    <w:p w:rsidR="00432F1E" w:rsidRPr="00432F1E" w:rsidRDefault="00432F1E" w:rsidP="00432F1E">
                      <w:pPr>
                        <w:rPr>
                          <w:rFonts w:ascii="Arial" w:hAnsi="Arial" w:cs="Arial"/>
                          <w:b/>
                          <w:bCs/>
                          <w:i/>
                          <w:iCs/>
                          <w:color w:val="2E74B5" w:themeColor="accent1" w:themeShade="BF"/>
                          <w:sz w:val="20"/>
                          <w:szCs w:val="20"/>
                          <w:u w:val="single"/>
                        </w:rPr>
                      </w:pPr>
                      <w:r w:rsidRPr="00432F1E">
                        <w:rPr>
                          <w:rFonts w:ascii="Arial" w:hAnsi="Arial" w:cs="Arial"/>
                          <w:b/>
                          <w:bCs/>
                          <w:i/>
                          <w:iCs/>
                          <w:color w:val="2E74B5" w:themeColor="accent1" w:themeShade="BF"/>
                          <w:sz w:val="20"/>
                          <w:szCs w:val="20"/>
                          <w:u w:val="single"/>
                        </w:rPr>
                        <w:t>A l’attention des utilisateurs du présent modèle</w:t>
                      </w:r>
                    </w:p>
                    <w:p w:rsidR="00432F1E" w:rsidRPr="00432F1E" w:rsidRDefault="00432F1E" w:rsidP="00432F1E">
                      <w:pPr>
                        <w:rPr>
                          <w:rFonts w:ascii="Arial" w:hAnsi="Arial" w:cs="Arial"/>
                          <w:i/>
                          <w:iCs/>
                          <w:color w:val="2E74B5" w:themeColor="accent1" w:themeShade="BF"/>
                          <w:sz w:val="20"/>
                          <w:szCs w:val="20"/>
                        </w:rPr>
                      </w:pPr>
                      <w:r w:rsidRPr="00432F1E">
                        <w:rPr>
                          <w:rFonts w:ascii="Arial" w:hAnsi="Arial" w:cs="Arial"/>
                          <w:i/>
                          <w:iCs/>
                          <w:color w:val="2E74B5" w:themeColor="accent1" w:themeShade="BF"/>
                          <w:sz w:val="20"/>
                          <w:szCs w:val="20"/>
                        </w:rPr>
                        <w:t>Les parties peuvent convenir d’une lettre d’engagement jusqu’à la veille de l’embauche. La lettre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d’engagement traduit l’intention des parties de conclure un contrat de travail. Si elle n’est pas suivie de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la rédaction d’un contrat de travail, elle est assimilée à celui-ci, sous réserve de contenir tous les éléments</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obligatoires du contrat de travail, prévus à l’article 41-1 du socle commun et à l’article 128-1 du socle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spécifique « salarié du particulier employeur ». Elle peut être adaptée aux particularités de la relation de</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travail à condition qu’il ne prévoit pas de dispositions moins favorables que les règles applicables.</w:t>
                      </w:r>
                    </w:p>
                    <w:p w:rsidR="00432F1E" w:rsidRPr="00432F1E" w:rsidRDefault="00432F1E" w:rsidP="00432F1E">
                      <w:pPr>
                        <w:rPr>
                          <w:rFonts w:ascii="Arial" w:hAnsi="Arial" w:cs="Arial"/>
                          <w:i/>
                          <w:iCs/>
                          <w:color w:val="2E74B5" w:themeColor="accent1" w:themeShade="BF"/>
                          <w:sz w:val="20"/>
                          <w:szCs w:val="20"/>
                        </w:rPr>
                      </w:pPr>
                      <w:r w:rsidRPr="00432F1E">
                        <w:rPr>
                          <w:rFonts w:ascii="Arial" w:hAnsi="Arial" w:cs="Arial"/>
                          <w:i/>
                          <w:iCs/>
                          <w:color w:val="2E74B5" w:themeColor="accent1" w:themeShade="BF"/>
                          <w:sz w:val="20"/>
                          <w:szCs w:val="20"/>
                        </w:rPr>
                        <w:t>Le présent modèle peut constituer une base, et peut être complété et adapté par les parties, au regard</w:t>
                      </w:r>
                      <w:r>
                        <w:rPr>
                          <w:rFonts w:ascii="Arial" w:hAnsi="Arial" w:cs="Arial"/>
                          <w:i/>
                          <w:iCs/>
                          <w:color w:val="2E74B5" w:themeColor="accent1" w:themeShade="BF"/>
                          <w:sz w:val="20"/>
                          <w:szCs w:val="20"/>
                        </w:rPr>
                        <w:t xml:space="preserve"> </w:t>
                      </w:r>
                      <w:r w:rsidRPr="00432F1E">
                        <w:rPr>
                          <w:rFonts w:ascii="Arial" w:hAnsi="Arial" w:cs="Arial"/>
                          <w:i/>
                          <w:iCs/>
                          <w:color w:val="2E74B5" w:themeColor="accent1" w:themeShade="BF"/>
                          <w:sz w:val="20"/>
                          <w:szCs w:val="20"/>
                        </w:rPr>
                        <w:t>notamment de leurs situations respectives, et des fonctions confiées au salarié.</w:t>
                      </w:r>
                    </w:p>
                    <w:p w:rsidR="00432F1E" w:rsidRPr="00432F1E" w:rsidRDefault="00432F1E" w:rsidP="00432F1E">
                      <w:pPr>
                        <w:rPr>
                          <w:color w:val="2E74B5" w:themeColor="accent1" w:themeShade="BF"/>
                          <w:u w:val="single"/>
                        </w:rPr>
                      </w:pPr>
                      <w:r w:rsidRPr="00432F1E">
                        <w:rPr>
                          <w:b/>
                          <w:bCs/>
                          <w:i/>
                          <w:iCs/>
                          <w:color w:val="2E74B5" w:themeColor="accent1" w:themeShade="BF"/>
                          <w:u w:val="single"/>
                        </w:rPr>
                        <w:t>Ce modèle présente une valeur indicative et non conventionnelle</w:t>
                      </w:r>
                      <w:r w:rsidRPr="00432F1E">
                        <w:rPr>
                          <w:i/>
                          <w:iCs/>
                          <w:color w:val="2E74B5" w:themeColor="accent1" w:themeShade="BF"/>
                          <w:u w:val="single"/>
                        </w:rPr>
                        <w:t>.</w:t>
                      </w:r>
                    </w:p>
                  </w:txbxContent>
                </v:textbox>
              </v:rect>
            </w:pict>
          </mc:Fallback>
        </mc:AlternateContent>
      </w:r>
      <w:r>
        <w:rPr>
          <w:rFonts w:ascii="Arial Rounded MT Bold" w:hAnsi="Arial Rounded MT Bold"/>
          <w:noProof/>
          <w:lang w:eastAsia="fr-FR"/>
        </w:rPr>
        <mc:AlternateContent>
          <mc:Choice Requires="wps">
            <w:drawing>
              <wp:anchor distT="0" distB="0" distL="114300" distR="114300" simplePos="0" relativeHeight="251659264" behindDoc="0" locked="0" layoutInCell="1" allowOverlap="1">
                <wp:simplePos x="0" y="0"/>
                <wp:positionH relativeFrom="column">
                  <wp:posOffset>-4850</wp:posOffset>
                </wp:positionH>
                <wp:positionV relativeFrom="paragraph">
                  <wp:posOffset>72971</wp:posOffset>
                </wp:positionV>
                <wp:extent cx="6102485" cy="635540"/>
                <wp:effectExtent l="0" t="0" r="12700" b="12700"/>
                <wp:wrapNone/>
                <wp:docPr id="1" name="Rectangle à coins arrondis 1"/>
                <wp:cNvGraphicFramePr/>
                <a:graphic xmlns:a="http://schemas.openxmlformats.org/drawingml/2006/main">
                  <a:graphicData uri="http://schemas.microsoft.com/office/word/2010/wordprocessingShape">
                    <wps:wsp>
                      <wps:cNvSpPr/>
                      <wps:spPr>
                        <a:xfrm>
                          <a:off x="0" y="0"/>
                          <a:ext cx="6102485" cy="63554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rsidR="00432F1E" w:rsidRDefault="00432F1E" w:rsidP="00432F1E">
                            <w:pPr>
                              <w:jc w:val="center"/>
                            </w:pPr>
                            <w:r>
                              <w:t>MOD</w:t>
                            </w:r>
                            <w:r>
                              <w:rPr>
                                <w:rFonts w:cstheme="minorHAnsi"/>
                              </w:rPr>
                              <w:t>È</w:t>
                            </w:r>
                            <w:r>
                              <w:t>LE DE LETTRE D’ENGAGEMENT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 o:spid="_x0000_s1027" style="position:absolute;margin-left:-.4pt;margin-top:5.75pt;width:480.5pt;height:5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" fillcolor="#ee853d [3029]" strokecolor="#ed7d31 [3205]" strokeweight=".5pt">
                <v:fill color2="#ec7a2d [3173]" rotate="t" colors="0 #f18c55;.5 #f67b28;1 #e56b17" focus="100%" type="gradient">
                  <o:fill v:ext="view" type="gradientUnscaled"/>
                </v:fill>
                <v:stroke joinstyle="miter"/>
                <v:textbox>
                  <w:txbxContent>
                    <w:p w:rsidR="00432F1E" w:rsidRDefault="00432F1E" w:rsidP="00432F1E">
                      <w:pPr>
                        <w:jc w:val="center"/>
                      </w:pPr>
                      <w:r>
                        <w:t>MOD</w:t>
                      </w:r>
                      <w:r>
                        <w:rPr>
                          <w:rFonts w:cstheme="minorHAnsi"/>
                        </w:rPr>
                        <w:t>È</w:t>
                      </w:r>
                      <w:r>
                        <w:t>LE DE LETTRE D’ENGAGEMENT</w:t>
                      </w:r>
                    </w:p>
                  </w:txbxContent>
                </v:textbox>
              </v:roundrect>
            </w:pict>
          </mc:Fallback>
        </mc:AlternateContent>
      </w: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Pr="00432F1E" w:rsidRDefault="00432F1E" w:rsidP="00432F1E">
      <w:pPr>
        <w:rPr>
          <w:rFonts w:ascii="Arial Rounded MT Bold" w:hAnsi="Arial Rounded MT Bold"/>
        </w:rPr>
      </w:pPr>
    </w:p>
    <w:p w:rsidR="00432F1E" w:rsidRDefault="00432F1E" w:rsidP="00432F1E">
      <w:pPr>
        <w:rPr>
          <w:rFonts w:ascii="Arial Rounded MT Bold" w:hAnsi="Arial Rounded MT Bold"/>
        </w:rPr>
      </w:pPr>
    </w:p>
    <w:p w:rsidR="00432F1E" w:rsidRDefault="00432F1E" w:rsidP="00432F1E">
      <w:pPr>
        <w:spacing w:after="0"/>
        <w:ind w:left="4956" w:firstLine="708"/>
        <w:rPr>
          <w:rFonts w:ascii="Arial" w:hAnsi="Arial" w:cs="Arial"/>
          <w:iCs/>
          <w:color w:val="2E74B5" w:themeColor="accent1" w:themeShade="BF"/>
          <w:sz w:val="20"/>
          <w:szCs w:val="20"/>
        </w:rPr>
      </w:pPr>
      <w:r w:rsidRPr="00432F1E">
        <w:rPr>
          <w:rFonts w:ascii="Arial" w:hAnsi="Arial" w:cs="Arial"/>
          <w:sz w:val="20"/>
          <w:szCs w:val="20"/>
        </w:rPr>
        <w:t xml:space="preserve">M./Mme </w:t>
      </w:r>
      <w:r w:rsidRPr="00432F1E">
        <w:rPr>
          <w:rFonts w:ascii="Arial" w:hAnsi="Arial" w:cs="Arial"/>
          <w:i/>
          <w:iCs/>
          <w:color w:val="2E74B5" w:themeColor="accent1" w:themeShade="BF"/>
          <w:sz w:val="20"/>
          <w:szCs w:val="20"/>
        </w:rPr>
        <w:t>[Nom, prénom du salarié]</w:t>
      </w:r>
      <w:r w:rsidRPr="00432F1E">
        <w:rPr>
          <w:rFonts w:ascii="Arial" w:hAnsi="Arial" w:cs="Arial"/>
          <w:iCs/>
          <w:color w:val="2E74B5" w:themeColor="accent1" w:themeShade="BF"/>
          <w:sz w:val="20"/>
          <w:szCs w:val="20"/>
        </w:rPr>
        <w:t xml:space="preserve"> </w:t>
      </w:r>
    </w:p>
    <w:p w:rsidR="00432F1E" w:rsidRDefault="00432F1E" w:rsidP="00432F1E">
      <w:pPr>
        <w:spacing w:after="0"/>
        <w:ind w:left="4956" w:firstLine="708"/>
        <w:rPr>
          <w:rFonts w:ascii="Arial" w:hAnsi="Arial" w:cs="Arial"/>
          <w:iCs/>
          <w:color w:val="2E74B5" w:themeColor="accent1" w:themeShade="BF"/>
          <w:sz w:val="20"/>
          <w:szCs w:val="20"/>
        </w:rPr>
      </w:pPr>
    </w:p>
    <w:p w:rsidR="00432F1E" w:rsidRPr="00432F1E" w:rsidRDefault="00432F1E" w:rsidP="00432F1E">
      <w:pPr>
        <w:ind w:left="4956" w:firstLine="708"/>
        <w:rPr>
          <w:rFonts w:ascii="Arial" w:hAnsi="Arial" w:cs="Arial"/>
          <w:sz w:val="20"/>
          <w:szCs w:val="20"/>
        </w:rPr>
      </w:pPr>
      <w:r w:rsidRPr="00432F1E">
        <w:rPr>
          <w:rFonts w:ascii="Arial" w:hAnsi="Arial" w:cs="Arial"/>
          <w:i/>
          <w:iCs/>
          <w:color w:val="2E74B5" w:themeColor="accent1" w:themeShade="BF"/>
          <w:sz w:val="20"/>
          <w:szCs w:val="20"/>
        </w:rPr>
        <w:t>[Adresse du salarié]</w:t>
      </w:r>
      <w:r w:rsidRPr="00432F1E">
        <w:rPr>
          <w:rFonts w:ascii="Arial" w:hAnsi="Arial" w:cs="Arial"/>
          <w:iCs/>
          <w:color w:val="2E74B5" w:themeColor="accent1" w:themeShade="BF"/>
          <w:sz w:val="20"/>
          <w:szCs w:val="20"/>
        </w:rPr>
        <w:t xml:space="preserve"> </w:t>
      </w:r>
    </w:p>
    <w:p w:rsidR="00432F1E" w:rsidRDefault="00432F1E" w:rsidP="00432F1E">
      <w:pPr>
        <w:rPr>
          <w:rFonts w:ascii="Arial" w:hAnsi="Arial" w:cs="Arial"/>
          <w:b/>
          <w:bCs/>
          <w:sz w:val="20"/>
          <w:szCs w:val="20"/>
          <w:u w:val="single"/>
        </w:rPr>
      </w:pPr>
    </w:p>
    <w:p w:rsidR="00432F1E" w:rsidRPr="00432F1E" w:rsidRDefault="00432F1E" w:rsidP="00432F1E">
      <w:pPr>
        <w:rPr>
          <w:rFonts w:ascii="Arial" w:hAnsi="Arial" w:cs="Arial"/>
          <w:b/>
          <w:bCs/>
          <w:sz w:val="20"/>
          <w:szCs w:val="20"/>
          <w:u w:val="single"/>
        </w:rPr>
      </w:pPr>
      <w:r w:rsidRPr="00432F1E">
        <w:rPr>
          <w:rFonts w:ascii="Arial" w:hAnsi="Arial" w:cs="Arial"/>
          <w:b/>
          <w:bCs/>
          <w:sz w:val="20"/>
          <w:szCs w:val="20"/>
          <w:u w:val="single"/>
        </w:rPr>
        <w:t>Objet</w:t>
      </w:r>
      <w:r w:rsidRPr="00432F1E">
        <w:rPr>
          <w:rFonts w:ascii="Arial" w:hAnsi="Arial" w:cs="Arial"/>
          <w:b/>
          <w:bCs/>
          <w:sz w:val="20"/>
          <w:szCs w:val="20"/>
        </w:rPr>
        <w:t xml:space="preserve"> : </w:t>
      </w:r>
      <w:r w:rsidRPr="00432F1E">
        <w:rPr>
          <w:rFonts w:ascii="Arial" w:hAnsi="Arial" w:cs="Arial"/>
          <w:b/>
          <w:bCs/>
          <w:sz w:val="20"/>
          <w:szCs w:val="20"/>
          <w:u w:val="single"/>
        </w:rPr>
        <w:t>Lettre d’engagement</w:t>
      </w:r>
    </w:p>
    <w:p w:rsidR="00432F1E" w:rsidRPr="00432F1E" w:rsidRDefault="00432F1E" w:rsidP="00432F1E">
      <w:pPr>
        <w:rPr>
          <w:rFonts w:ascii="Arial" w:hAnsi="Arial" w:cs="Arial"/>
          <w:sz w:val="20"/>
          <w:szCs w:val="20"/>
        </w:rPr>
      </w:pPr>
      <w:r w:rsidRPr="00432F1E">
        <w:rPr>
          <w:rFonts w:ascii="Arial" w:hAnsi="Arial" w:cs="Arial"/>
          <w:i/>
          <w:iCs/>
          <w:color w:val="2E74B5" w:themeColor="accent1" w:themeShade="BF"/>
          <w:sz w:val="20"/>
          <w:szCs w:val="20"/>
        </w:rPr>
        <w:t>[Choisir entre]</w:t>
      </w:r>
      <w:r w:rsidRPr="00432F1E">
        <w:rPr>
          <w:rFonts w:ascii="Arial" w:hAnsi="Arial" w:cs="Arial"/>
          <w:iCs/>
          <w:color w:val="2E74B5" w:themeColor="accent1" w:themeShade="BF"/>
          <w:sz w:val="20"/>
          <w:szCs w:val="20"/>
        </w:rPr>
        <w:t xml:space="preserve"> </w:t>
      </w:r>
      <w:r w:rsidRPr="00432F1E">
        <w:rPr>
          <w:rFonts w:ascii="Arial" w:hAnsi="Arial" w:cs="Arial"/>
          <w:sz w:val="20"/>
          <w:szCs w:val="20"/>
        </w:rPr>
        <w:t>Madame/Monsieur,</w:t>
      </w:r>
    </w:p>
    <w:p w:rsidR="00432F1E" w:rsidRPr="00432F1E" w:rsidRDefault="00432F1E" w:rsidP="00432F1E">
      <w:pPr>
        <w:rPr>
          <w:rFonts w:ascii="Arial" w:hAnsi="Arial" w:cs="Arial"/>
          <w:iCs/>
          <w:sz w:val="20"/>
          <w:szCs w:val="20"/>
        </w:rPr>
      </w:pPr>
      <w:r w:rsidRPr="00432F1E">
        <w:rPr>
          <w:rFonts w:ascii="Arial" w:hAnsi="Arial" w:cs="Arial"/>
          <w:sz w:val="20"/>
          <w:szCs w:val="20"/>
        </w:rPr>
        <w:t>Je, soussigné(e</w:t>
      </w:r>
      <w:r w:rsidRPr="00432F1E">
        <w:rPr>
          <w:rFonts w:ascii="Arial" w:hAnsi="Arial" w:cs="Arial"/>
          <w:i/>
          <w:color w:val="2E74B5" w:themeColor="accent1" w:themeShade="BF"/>
          <w:sz w:val="20"/>
          <w:szCs w:val="20"/>
        </w:rPr>
        <w:t xml:space="preserve">) </w:t>
      </w:r>
      <w:r w:rsidRPr="00432F1E">
        <w:rPr>
          <w:rFonts w:ascii="Arial" w:hAnsi="Arial" w:cs="Arial"/>
          <w:i/>
          <w:iCs/>
          <w:color w:val="2E74B5" w:themeColor="accent1" w:themeShade="BF"/>
          <w:sz w:val="20"/>
          <w:szCs w:val="20"/>
        </w:rPr>
        <w:t>[Choisir entre]</w:t>
      </w:r>
      <w:r w:rsidRPr="00432F1E">
        <w:rPr>
          <w:rFonts w:ascii="Arial" w:hAnsi="Arial" w:cs="Arial"/>
          <w:iCs/>
          <w:color w:val="2E74B5" w:themeColor="accent1" w:themeShade="BF"/>
          <w:sz w:val="20"/>
          <w:szCs w:val="20"/>
        </w:rPr>
        <w:t xml:space="preserve"> </w:t>
      </w:r>
      <w:r w:rsidRPr="00432F1E">
        <w:rPr>
          <w:rFonts w:ascii="Arial" w:hAnsi="Arial" w:cs="Arial"/>
          <w:sz w:val="20"/>
          <w:szCs w:val="20"/>
        </w:rPr>
        <w:t xml:space="preserve">Madame/Monsieur </w:t>
      </w:r>
      <w:r w:rsidRPr="00432F1E">
        <w:rPr>
          <w:rFonts w:ascii="Arial" w:hAnsi="Arial" w:cs="Arial"/>
          <w:i/>
          <w:iCs/>
          <w:color w:val="2E74B5" w:themeColor="accent1" w:themeShade="BF"/>
          <w:sz w:val="20"/>
          <w:szCs w:val="20"/>
        </w:rPr>
        <w:t>[Nom, prénom du particulier employeur]</w:t>
      </w:r>
      <w:r w:rsidRPr="00432F1E">
        <w:rPr>
          <w:rFonts w:ascii="Arial" w:hAnsi="Arial" w:cs="Arial"/>
          <w:iCs/>
          <w:color w:val="2E74B5" w:themeColor="accent1" w:themeShade="BF"/>
          <w:sz w:val="20"/>
          <w:szCs w:val="20"/>
        </w:rPr>
        <w:t xml:space="preserve"> </w:t>
      </w:r>
      <w:r w:rsidRPr="00432F1E">
        <w:rPr>
          <w:rFonts w:ascii="Arial" w:hAnsi="Arial" w:cs="Arial"/>
          <w:sz w:val="20"/>
          <w:szCs w:val="20"/>
        </w:rPr>
        <w:t xml:space="preserve">demeurant au </w:t>
      </w:r>
      <w:r w:rsidRPr="00432F1E">
        <w:rPr>
          <w:rFonts w:ascii="Arial" w:hAnsi="Arial" w:cs="Arial"/>
          <w:i/>
          <w:iCs/>
          <w:color w:val="2E74B5" w:themeColor="accent1" w:themeShade="BF"/>
          <w:sz w:val="20"/>
          <w:szCs w:val="20"/>
        </w:rPr>
        <w:t>[Adresse du particulier employeur],</w:t>
      </w:r>
    </w:p>
    <w:p w:rsidR="00432F1E" w:rsidRPr="00432F1E" w:rsidRDefault="00432F1E" w:rsidP="00432F1E">
      <w:pPr>
        <w:rPr>
          <w:rFonts w:ascii="Arial" w:hAnsi="Arial" w:cs="Arial"/>
          <w:i/>
          <w:color w:val="2E74B5" w:themeColor="accent1" w:themeShade="BF"/>
          <w:sz w:val="20"/>
          <w:szCs w:val="20"/>
        </w:rPr>
      </w:pPr>
      <w:r w:rsidRPr="00432F1E">
        <w:rPr>
          <w:rFonts w:ascii="Arial" w:hAnsi="Arial" w:cs="Arial"/>
          <w:sz w:val="20"/>
          <w:szCs w:val="20"/>
        </w:rPr>
        <w:t>Immatriculé(e) sous le nu</w:t>
      </w:r>
      <w:r>
        <w:rPr>
          <w:rFonts w:ascii="Arial" w:hAnsi="Arial" w:cs="Arial"/>
          <w:sz w:val="20"/>
          <w:szCs w:val="20"/>
        </w:rPr>
        <w:t xml:space="preserve">méro employeur suivant : </w:t>
      </w:r>
      <w:r w:rsidRPr="00432F1E">
        <w:rPr>
          <w:rFonts w:ascii="Arial" w:hAnsi="Arial" w:cs="Arial"/>
          <w:i/>
          <w:iCs/>
          <w:color w:val="2E74B5" w:themeColor="accent1" w:themeShade="BF"/>
          <w:sz w:val="20"/>
          <w:szCs w:val="20"/>
        </w:rPr>
        <w:t>[S’il est connu au moment de l’établissement de la lettre d’engagement ; le cas échéant, cocher la case et</w:t>
      </w:r>
      <w:r>
        <w:rPr>
          <w:rFonts w:ascii="Arial" w:hAnsi="Arial" w:cs="Arial"/>
          <w:i/>
          <w:color w:val="2E74B5" w:themeColor="accent1" w:themeShade="BF"/>
          <w:sz w:val="20"/>
          <w:szCs w:val="20"/>
        </w:rPr>
        <w:t xml:space="preserve"> </w:t>
      </w:r>
      <w:r w:rsidRPr="00432F1E">
        <w:rPr>
          <w:rFonts w:ascii="Arial" w:hAnsi="Arial" w:cs="Arial"/>
          <w:iCs/>
          <w:color w:val="2E74B5" w:themeColor="accent1" w:themeShade="BF"/>
          <w:sz w:val="20"/>
          <w:szCs w:val="20"/>
        </w:rPr>
        <w:t>indiquer le numéro d’immatriculation]</w:t>
      </w:r>
    </w:p>
    <w:p w:rsidR="00432F1E" w:rsidRPr="00432F1E" w:rsidRDefault="00432F1E" w:rsidP="00432F1E">
      <w:pPr>
        <w:pStyle w:val="Paragraphedeliste"/>
        <w:numPr>
          <w:ilvl w:val="0"/>
          <w:numId w:val="2"/>
        </w:numPr>
        <w:rPr>
          <w:rFonts w:ascii="Arial" w:hAnsi="Arial" w:cs="Arial"/>
          <w:sz w:val="20"/>
          <w:szCs w:val="20"/>
        </w:rPr>
      </w:pPr>
      <w:r>
        <w:rPr>
          <w:rFonts w:ascii="Arial" w:hAnsi="Arial" w:cs="Arial"/>
          <w:sz w:val="20"/>
          <w:szCs w:val="20"/>
        </w:rPr>
        <w:t>CESU :</w:t>
      </w:r>
    </w:p>
    <w:p w:rsidR="00432F1E" w:rsidRPr="00432F1E" w:rsidRDefault="00432F1E" w:rsidP="00432F1E">
      <w:pPr>
        <w:pStyle w:val="Paragraphedeliste"/>
        <w:numPr>
          <w:ilvl w:val="0"/>
          <w:numId w:val="2"/>
        </w:numPr>
        <w:rPr>
          <w:rFonts w:ascii="Arial" w:hAnsi="Arial" w:cs="Arial"/>
          <w:sz w:val="20"/>
          <w:szCs w:val="20"/>
        </w:rPr>
      </w:pPr>
      <w:r>
        <w:rPr>
          <w:rFonts w:ascii="Arial" w:hAnsi="Arial" w:cs="Arial"/>
          <w:sz w:val="20"/>
          <w:szCs w:val="20"/>
        </w:rPr>
        <w:t>PAJEMPLOI :</w:t>
      </w:r>
    </w:p>
    <w:p w:rsidR="00432F1E" w:rsidRPr="00432F1E" w:rsidRDefault="00432F1E" w:rsidP="00432F1E">
      <w:pPr>
        <w:pStyle w:val="Paragraphedeliste"/>
        <w:numPr>
          <w:ilvl w:val="0"/>
          <w:numId w:val="2"/>
        </w:numPr>
        <w:rPr>
          <w:rFonts w:ascii="Arial" w:hAnsi="Arial" w:cs="Arial"/>
          <w:sz w:val="20"/>
          <w:szCs w:val="20"/>
        </w:rPr>
      </w:pPr>
      <w:r w:rsidRPr="00432F1E">
        <w:rPr>
          <w:rFonts w:ascii="Arial" w:hAnsi="Arial" w:cs="Arial"/>
          <w:sz w:val="20"/>
          <w:szCs w:val="20"/>
        </w:rPr>
        <w:t>URSSAF :</w:t>
      </w:r>
    </w:p>
    <w:p w:rsidR="00432F1E" w:rsidRPr="00432F1E" w:rsidRDefault="00432F1E" w:rsidP="00432F1E">
      <w:pPr>
        <w:pStyle w:val="Paragraphedeliste"/>
        <w:numPr>
          <w:ilvl w:val="0"/>
          <w:numId w:val="2"/>
        </w:numPr>
        <w:rPr>
          <w:rFonts w:ascii="Arial" w:hAnsi="Arial" w:cs="Arial"/>
          <w:sz w:val="20"/>
          <w:szCs w:val="20"/>
        </w:rPr>
      </w:pPr>
      <w:r w:rsidRPr="00432F1E">
        <w:rPr>
          <w:rFonts w:ascii="Arial" w:hAnsi="Arial" w:cs="Arial"/>
          <w:sz w:val="20"/>
          <w:szCs w:val="20"/>
        </w:rPr>
        <w:t>MSA :</w:t>
      </w:r>
    </w:p>
    <w:p w:rsidR="00432F1E" w:rsidRPr="003951B8" w:rsidRDefault="00432F1E" w:rsidP="00432F1E">
      <w:pPr>
        <w:rPr>
          <w:rFonts w:ascii="Arial" w:hAnsi="Arial" w:cs="Arial"/>
          <w:color w:val="2E74B5" w:themeColor="accent1" w:themeShade="BF"/>
          <w:sz w:val="20"/>
          <w:szCs w:val="20"/>
        </w:rPr>
      </w:pPr>
      <w:r w:rsidRPr="00432F1E">
        <w:rPr>
          <w:rFonts w:ascii="Arial" w:hAnsi="Arial" w:cs="Arial"/>
          <w:sz w:val="20"/>
          <w:szCs w:val="20"/>
        </w:rPr>
        <w:t xml:space="preserve">Vous confirme votre embauche, </w:t>
      </w:r>
      <w:r w:rsidRPr="003951B8">
        <w:rPr>
          <w:rFonts w:ascii="Arial" w:hAnsi="Arial" w:cs="Arial"/>
          <w:i/>
          <w:iCs/>
          <w:color w:val="2E74B5" w:themeColor="accent1" w:themeShade="BF"/>
          <w:sz w:val="20"/>
          <w:szCs w:val="20"/>
        </w:rPr>
        <w:t>[Choisir entre]</w:t>
      </w:r>
      <w:r w:rsidRPr="003951B8">
        <w:rPr>
          <w:rFonts w:ascii="Arial" w:hAnsi="Arial" w:cs="Arial"/>
          <w:iCs/>
          <w:color w:val="2E74B5" w:themeColor="accent1" w:themeShade="BF"/>
          <w:sz w:val="20"/>
          <w:szCs w:val="20"/>
        </w:rPr>
        <w:t xml:space="preserve"> </w:t>
      </w:r>
      <w:r w:rsidRPr="00432F1E">
        <w:rPr>
          <w:rFonts w:ascii="Arial" w:hAnsi="Arial" w:cs="Arial"/>
          <w:sz w:val="20"/>
          <w:szCs w:val="20"/>
        </w:rPr>
        <w:t xml:space="preserve">Madame/Monsieur, </w:t>
      </w:r>
      <w:r w:rsidRPr="003951B8">
        <w:rPr>
          <w:rFonts w:ascii="Arial" w:hAnsi="Arial" w:cs="Arial"/>
          <w:i/>
          <w:iCs/>
          <w:color w:val="2E74B5" w:themeColor="accent1" w:themeShade="BF"/>
          <w:sz w:val="20"/>
          <w:szCs w:val="20"/>
        </w:rPr>
        <w:t>[Nom, prénom du salarié</w:t>
      </w:r>
      <w:r w:rsidRPr="003951B8">
        <w:rPr>
          <w:rFonts w:ascii="Arial" w:hAnsi="Arial" w:cs="Arial"/>
          <w:iCs/>
          <w:color w:val="2E74B5" w:themeColor="accent1" w:themeShade="BF"/>
          <w:sz w:val="20"/>
          <w:szCs w:val="20"/>
        </w:rPr>
        <w:t>]</w:t>
      </w:r>
      <w:r w:rsidRPr="00432F1E">
        <w:rPr>
          <w:rFonts w:ascii="Arial" w:hAnsi="Arial" w:cs="Arial"/>
          <w:sz w:val="20"/>
          <w:szCs w:val="20"/>
        </w:rPr>
        <w:t>,</w:t>
      </w:r>
      <w:r w:rsidR="003951B8">
        <w:rPr>
          <w:rFonts w:ascii="Arial" w:hAnsi="Arial" w:cs="Arial"/>
          <w:sz w:val="20"/>
          <w:szCs w:val="20"/>
        </w:rPr>
        <w:t xml:space="preserve"> </w:t>
      </w:r>
      <w:r w:rsidRPr="00432F1E">
        <w:rPr>
          <w:rFonts w:ascii="Arial" w:hAnsi="Arial" w:cs="Arial"/>
          <w:sz w:val="20"/>
          <w:szCs w:val="20"/>
        </w:rPr>
        <w:t xml:space="preserve">de nationalité </w:t>
      </w:r>
      <w:r w:rsidRPr="003951B8">
        <w:rPr>
          <w:rFonts w:ascii="Arial" w:hAnsi="Arial" w:cs="Arial"/>
          <w:iCs/>
          <w:color w:val="2E74B5" w:themeColor="accent1" w:themeShade="BF"/>
          <w:sz w:val="20"/>
          <w:szCs w:val="20"/>
        </w:rPr>
        <w:t>[Nationalité du salarié – Le cas échéant indiquer le titre de séjour et sa date d’expiration]</w:t>
      </w:r>
      <w:r w:rsidRPr="00432F1E">
        <w:rPr>
          <w:rFonts w:ascii="Arial" w:hAnsi="Arial" w:cs="Arial"/>
          <w:sz w:val="20"/>
          <w:szCs w:val="20"/>
        </w:rPr>
        <w:t>,</w:t>
      </w:r>
    </w:p>
    <w:p w:rsidR="00432F1E" w:rsidRPr="003951B8" w:rsidRDefault="003951B8" w:rsidP="00432F1E">
      <w:pPr>
        <w:rPr>
          <w:rFonts w:ascii="Arial" w:hAnsi="Arial" w:cs="Arial"/>
          <w:sz w:val="20"/>
          <w:szCs w:val="20"/>
        </w:rPr>
      </w:pPr>
      <w:r w:rsidRPr="00432F1E">
        <w:rPr>
          <w:rFonts w:ascii="Arial" w:hAnsi="Arial" w:cs="Arial"/>
          <w:sz w:val="20"/>
          <w:szCs w:val="20"/>
        </w:rPr>
        <w:t>Domicilié</w:t>
      </w:r>
      <w:r w:rsidR="00432F1E" w:rsidRPr="00432F1E">
        <w:rPr>
          <w:rFonts w:ascii="Arial" w:hAnsi="Arial" w:cs="Arial"/>
          <w:sz w:val="20"/>
          <w:szCs w:val="20"/>
        </w:rPr>
        <w:t xml:space="preserve">(e) au </w:t>
      </w:r>
      <w:r w:rsidR="00432F1E" w:rsidRPr="003951B8">
        <w:rPr>
          <w:rFonts w:ascii="Arial" w:hAnsi="Arial" w:cs="Arial"/>
          <w:i/>
          <w:iCs/>
          <w:color w:val="2E74B5" w:themeColor="accent1" w:themeShade="BF"/>
          <w:sz w:val="20"/>
          <w:szCs w:val="20"/>
        </w:rPr>
        <w:t>[Adresse du salarié]</w:t>
      </w:r>
      <w:r w:rsidR="00432F1E" w:rsidRPr="00432F1E">
        <w:rPr>
          <w:rFonts w:ascii="Arial" w:hAnsi="Arial" w:cs="Arial"/>
          <w:sz w:val="20"/>
          <w:szCs w:val="20"/>
        </w:rPr>
        <w:t>,</w:t>
      </w:r>
      <w:r>
        <w:rPr>
          <w:rFonts w:ascii="Arial" w:hAnsi="Arial" w:cs="Arial"/>
          <w:sz w:val="20"/>
          <w:szCs w:val="20"/>
        </w:rPr>
        <w:t xml:space="preserve"> </w:t>
      </w:r>
      <w:r w:rsidR="00432F1E" w:rsidRPr="00432F1E">
        <w:rPr>
          <w:rFonts w:ascii="Arial" w:hAnsi="Arial" w:cs="Arial"/>
          <w:sz w:val="20"/>
          <w:szCs w:val="20"/>
        </w:rPr>
        <w:t xml:space="preserve">et immatriculé(e) à la sécurité sociale sous le numéro </w:t>
      </w:r>
      <w:r w:rsidR="00432F1E" w:rsidRPr="003951B8">
        <w:rPr>
          <w:rFonts w:ascii="Arial" w:hAnsi="Arial" w:cs="Arial"/>
          <w:iCs/>
          <w:color w:val="2E74B5" w:themeColor="accent1" w:themeShade="BF"/>
          <w:sz w:val="20"/>
          <w:szCs w:val="20"/>
        </w:rPr>
        <w:t>[Numéro de sécurité sociale du salarié]</w:t>
      </w:r>
    </w:p>
    <w:p w:rsidR="00432F1E" w:rsidRPr="00432F1E" w:rsidRDefault="00432F1E" w:rsidP="00432F1E">
      <w:pPr>
        <w:rPr>
          <w:rFonts w:ascii="Arial" w:hAnsi="Arial" w:cs="Arial"/>
          <w:sz w:val="20"/>
          <w:szCs w:val="20"/>
        </w:rPr>
      </w:pPr>
      <w:r w:rsidRPr="00432F1E">
        <w:rPr>
          <w:rFonts w:ascii="Arial" w:hAnsi="Arial" w:cs="Arial"/>
          <w:sz w:val="20"/>
          <w:szCs w:val="20"/>
        </w:rPr>
        <w:t xml:space="preserve">A compter du </w:t>
      </w:r>
      <w:r w:rsidRPr="003951B8">
        <w:rPr>
          <w:rFonts w:ascii="Arial" w:hAnsi="Arial" w:cs="Arial"/>
          <w:i/>
          <w:iCs/>
          <w:color w:val="2E74B5" w:themeColor="accent1" w:themeShade="BF"/>
          <w:sz w:val="20"/>
          <w:szCs w:val="20"/>
        </w:rPr>
        <w:t>[D</w:t>
      </w:r>
      <w:r w:rsidR="003951B8" w:rsidRPr="003951B8">
        <w:rPr>
          <w:rFonts w:ascii="Arial" w:hAnsi="Arial" w:cs="Arial"/>
          <w:i/>
          <w:iCs/>
          <w:color w:val="2E74B5" w:themeColor="accent1" w:themeShade="BF"/>
          <w:sz w:val="20"/>
          <w:szCs w:val="20"/>
        </w:rPr>
        <w:t>ate du début du contrat]</w:t>
      </w:r>
      <w:r w:rsidRPr="00432F1E">
        <w:rPr>
          <w:rFonts w:ascii="Arial" w:hAnsi="Arial" w:cs="Arial"/>
          <w:iCs/>
          <w:sz w:val="20"/>
          <w:szCs w:val="20"/>
        </w:rPr>
        <w:t xml:space="preserve">, </w:t>
      </w:r>
      <w:r w:rsidRPr="00432F1E">
        <w:rPr>
          <w:rFonts w:ascii="Arial" w:hAnsi="Arial" w:cs="Arial"/>
          <w:sz w:val="20"/>
          <w:szCs w:val="20"/>
        </w:rPr>
        <w:t>en contrat à durée indéterminée en qualité de</w:t>
      </w:r>
    </w:p>
    <w:p w:rsidR="003951B8" w:rsidRPr="003951B8" w:rsidRDefault="00432F1E" w:rsidP="003951B8">
      <w:pPr>
        <w:rPr>
          <w:rFonts w:ascii="Arial" w:hAnsi="Arial" w:cs="Arial"/>
          <w:i/>
          <w:iCs/>
          <w:color w:val="2E74B5" w:themeColor="accent1" w:themeShade="BF"/>
          <w:sz w:val="20"/>
          <w:szCs w:val="20"/>
        </w:rPr>
      </w:pPr>
      <w:r w:rsidRPr="003951B8">
        <w:rPr>
          <w:rFonts w:ascii="Arial" w:hAnsi="Arial" w:cs="Arial"/>
          <w:i/>
          <w:iCs/>
          <w:color w:val="2E74B5" w:themeColor="accent1" w:themeShade="BF"/>
          <w:sz w:val="20"/>
          <w:szCs w:val="20"/>
        </w:rPr>
        <w:t>[Emploi repère du salarié]</w:t>
      </w:r>
      <w:r w:rsidRPr="00432F1E">
        <w:rPr>
          <w:rFonts w:ascii="Arial" w:hAnsi="Arial" w:cs="Arial"/>
          <w:iCs/>
          <w:sz w:val="20"/>
          <w:szCs w:val="20"/>
        </w:rPr>
        <w:t xml:space="preserve">, </w:t>
      </w:r>
      <w:r w:rsidRPr="00432F1E">
        <w:rPr>
          <w:rFonts w:ascii="Arial" w:hAnsi="Arial" w:cs="Arial"/>
          <w:sz w:val="20"/>
          <w:szCs w:val="20"/>
        </w:rPr>
        <w:t xml:space="preserve">classé au niveau </w:t>
      </w:r>
      <w:r w:rsidRPr="003951B8">
        <w:rPr>
          <w:rFonts w:ascii="Arial" w:hAnsi="Arial" w:cs="Arial"/>
          <w:i/>
          <w:iCs/>
          <w:color w:val="2E74B5" w:themeColor="accent1" w:themeShade="BF"/>
          <w:sz w:val="20"/>
          <w:szCs w:val="20"/>
        </w:rPr>
        <w:t>[Classification]</w:t>
      </w:r>
      <w:r w:rsidR="003951B8">
        <w:rPr>
          <w:rFonts w:ascii="Arial" w:hAnsi="Arial" w:cs="Arial"/>
          <w:iCs/>
          <w:sz w:val="20"/>
          <w:szCs w:val="20"/>
        </w:rPr>
        <w:t xml:space="preserve">, </w:t>
      </w:r>
      <w:r w:rsidRPr="00432F1E">
        <w:rPr>
          <w:rFonts w:ascii="Arial" w:hAnsi="Arial" w:cs="Arial"/>
          <w:sz w:val="20"/>
          <w:szCs w:val="20"/>
        </w:rPr>
        <w:t>de la convention collective nationale de la branche du secteur des particuliers employeurs et de l’emploi</w:t>
      </w:r>
      <w:r w:rsidR="003951B8">
        <w:rPr>
          <w:rFonts w:ascii="Arial" w:hAnsi="Arial" w:cs="Arial"/>
          <w:iCs/>
          <w:sz w:val="20"/>
          <w:szCs w:val="20"/>
        </w:rPr>
        <w:t xml:space="preserve"> </w:t>
      </w:r>
      <w:r w:rsidRPr="00432F1E">
        <w:rPr>
          <w:rFonts w:ascii="Arial" w:hAnsi="Arial" w:cs="Arial"/>
          <w:sz w:val="20"/>
          <w:szCs w:val="20"/>
        </w:rPr>
        <w:t xml:space="preserve">à domicile, applicable à la relation de travail référencée sous le numéro IDCC 3239. </w:t>
      </w:r>
      <w:r w:rsidRPr="003951B8">
        <w:rPr>
          <w:rFonts w:ascii="Arial" w:hAnsi="Arial" w:cs="Arial"/>
          <w:i/>
          <w:iCs/>
          <w:color w:val="2E74B5" w:themeColor="accent1" w:themeShade="BF"/>
          <w:sz w:val="20"/>
          <w:szCs w:val="20"/>
        </w:rPr>
        <w:t>[Pour déterminer</w:t>
      </w:r>
      <w:r w:rsidR="003951B8" w:rsidRPr="003951B8">
        <w:rPr>
          <w:rFonts w:ascii="Arial" w:hAnsi="Arial" w:cs="Arial"/>
          <w:i/>
          <w:iCs/>
          <w:color w:val="2E74B5" w:themeColor="accent1" w:themeShade="BF"/>
          <w:sz w:val="20"/>
          <w:szCs w:val="20"/>
        </w:rPr>
        <w:t xml:space="preserve"> </w:t>
      </w:r>
      <w:r w:rsidRPr="003951B8">
        <w:rPr>
          <w:rFonts w:ascii="Arial" w:hAnsi="Arial" w:cs="Arial"/>
          <w:i/>
          <w:iCs/>
          <w:color w:val="2E74B5" w:themeColor="accent1" w:themeShade="BF"/>
          <w:sz w:val="20"/>
          <w:szCs w:val="20"/>
        </w:rPr>
        <w:t>l’emploi-repère du salarié, il convient de se référer à la grille de classification figurant à l’annexe 7 de la</w:t>
      </w:r>
      <w:r w:rsidR="003951B8" w:rsidRPr="003951B8">
        <w:rPr>
          <w:rFonts w:ascii="Arial" w:hAnsi="Arial" w:cs="Arial"/>
          <w:i/>
          <w:iCs/>
          <w:color w:val="2E74B5" w:themeColor="accent1" w:themeShade="BF"/>
          <w:sz w:val="20"/>
          <w:szCs w:val="20"/>
        </w:rPr>
        <w:t xml:space="preserve"> </w:t>
      </w:r>
      <w:r w:rsidRPr="003951B8">
        <w:rPr>
          <w:rFonts w:ascii="Arial" w:hAnsi="Arial" w:cs="Arial"/>
          <w:i/>
          <w:iCs/>
          <w:color w:val="2E74B5" w:themeColor="accent1" w:themeShade="BF"/>
          <w:sz w:val="20"/>
          <w:szCs w:val="20"/>
        </w:rPr>
        <w:t>convention collective. Il est également possible d’utiliser le simulateur mis à disposition par les</w:t>
      </w:r>
      <w:r w:rsidR="003951B8" w:rsidRPr="003951B8">
        <w:rPr>
          <w:rFonts w:ascii="Arial" w:hAnsi="Arial" w:cs="Arial"/>
          <w:i/>
          <w:iCs/>
          <w:color w:val="2E74B5" w:themeColor="accent1" w:themeShade="BF"/>
          <w:sz w:val="20"/>
          <w:szCs w:val="20"/>
        </w:rPr>
        <w:t xml:space="preserve"> partenaires sociaux : </w:t>
      </w:r>
    </w:p>
    <w:p w:rsidR="00F33471" w:rsidRDefault="003951B8" w:rsidP="003951B8">
      <w:pPr>
        <w:rPr>
          <w:rFonts w:ascii="Arial" w:hAnsi="Arial" w:cs="Arial"/>
          <w:i/>
          <w:iCs/>
          <w:color w:val="2E74B5" w:themeColor="accent1" w:themeShade="BF"/>
          <w:sz w:val="20"/>
          <w:szCs w:val="20"/>
        </w:rPr>
      </w:pPr>
      <w:hyperlink r:id="rId7" w:history="1">
        <w:r w:rsidRPr="00B7218F">
          <w:rPr>
            <w:rStyle w:val="Lienhypertexte"/>
            <w:rFonts w:ascii="Arial" w:hAnsi="Arial" w:cs="Arial"/>
            <w:i/>
            <w:iCs/>
            <w:color w:val="034990" w:themeColor="hyperlink" w:themeShade="BF"/>
            <w:sz w:val="20"/>
            <w:szCs w:val="20"/>
          </w:rPr>
          <w:t>https://www.simulateuremploisalarieduparticulieremployeur.fr/classification/simulateur/new/choix-type-domaine</w:t>
        </w:r>
      </w:hyperlink>
      <w:r w:rsidRPr="003951B8">
        <w:rPr>
          <w:rFonts w:ascii="Arial" w:hAnsi="Arial" w:cs="Arial"/>
          <w:i/>
          <w:iCs/>
          <w:color w:val="2E74B5" w:themeColor="accent1" w:themeShade="BF"/>
          <w:sz w:val="20"/>
          <w:szCs w:val="20"/>
        </w:rPr>
        <w:t>]</w:t>
      </w:r>
    </w:p>
    <w:p w:rsidR="003951B8" w:rsidRPr="003951B8" w:rsidRDefault="003951B8" w:rsidP="003951B8">
      <w:pPr>
        <w:rPr>
          <w:rFonts w:ascii="Arial" w:hAnsi="Arial" w:cs="Arial"/>
          <w:iCs/>
          <w:sz w:val="20"/>
          <w:szCs w:val="20"/>
        </w:rPr>
      </w:pPr>
      <w:r w:rsidRPr="003951B8">
        <w:rPr>
          <w:rFonts w:ascii="Arial" w:hAnsi="Arial" w:cs="Arial"/>
          <w:iCs/>
          <w:sz w:val="20"/>
          <w:szCs w:val="20"/>
        </w:rPr>
        <w:lastRenderedPageBreak/>
        <w:t xml:space="preserve">Le cas échéant </w:t>
      </w:r>
      <w:r w:rsidRPr="003951B8">
        <w:rPr>
          <w:rFonts w:ascii="Arial" w:hAnsi="Arial" w:cs="Arial"/>
          <w:iCs/>
          <w:color w:val="2E74B5" w:themeColor="accent1" w:themeShade="BF"/>
          <w:sz w:val="20"/>
          <w:szCs w:val="20"/>
        </w:rPr>
        <w:t xml:space="preserve">[Choisir entre les deux options suivantes] </w:t>
      </w:r>
      <w:r w:rsidRPr="003951B8">
        <w:rPr>
          <w:rFonts w:ascii="Arial" w:hAnsi="Arial" w:cs="Arial"/>
          <w:iCs/>
          <w:sz w:val="20"/>
          <w:szCs w:val="20"/>
        </w:rPr>
        <w:t>:</w:t>
      </w:r>
    </w:p>
    <w:p w:rsidR="003951B8" w:rsidRDefault="003951B8" w:rsidP="003951B8">
      <w:pPr>
        <w:pStyle w:val="Paragraphedeliste"/>
        <w:numPr>
          <w:ilvl w:val="0"/>
          <w:numId w:val="3"/>
        </w:numPr>
        <w:rPr>
          <w:rFonts w:ascii="Arial" w:hAnsi="Arial" w:cs="Arial"/>
          <w:iCs/>
          <w:sz w:val="20"/>
          <w:szCs w:val="20"/>
        </w:rPr>
      </w:pPr>
      <w:r w:rsidRPr="003951B8">
        <w:rPr>
          <w:rFonts w:ascii="Arial" w:hAnsi="Arial" w:cs="Arial"/>
          <w:iCs/>
          <w:sz w:val="20"/>
          <w:szCs w:val="20"/>
        </w:rPr>
        <w:t>Vous serez également en charge des activités complémentaires suivantes :</w:t>
      </w:r>
    </w:p>
    <w:p w:rsidR="003951B8" w:rsidRPr="003951B8" w:rsidRDefault="003951B8" w:rsidP="003951B8">
      <w:pPr>
        <w:pStyle w:val="Paragraphedeliste"/>
        <w:numPr>
          <w:ilvl w:val="0"/>
          <w:numId w:val="4"/>
        </w:numPr>
        <w:rPr>
          <w:rFonts w:ascii="Arial" w:hAnsi="Arial" w:cs="Arial"/>
          <w:iCs/>
          <w:sz w:val="20"/>
          <w:szCs w:val="20"/>
        </w:rPr>
      </w:pPr>
    </w:p>
    <w:p w:rsidR="003951B8" w:rsidRPr="003951B8" w:rsidRDefault="003951B8" w:rsidP="003951B8">
      <w:pPr>
        <w:pStyle w:val="Paragraphedeliste"/>
        <w:numPr>
          <w:ilvl w:val="0"/>
          <w:numId w:val="4"/>
        </w:numPr>
        <w:rPr>
          <w:rFonts w:ascii="Arial" w:hAnsi="Arial" w:cs="Arial"/>
          <w:iCs/>
          <w:sz w:val="20"/>
          <w:szCs w:val="20"/>
        </w:rPr>
      </w:pPr>
    </w:p>
    <w:p w:rsidR="003951B8" w:rsidRPr="003951B8" w:rsidRDefault="003951B8" w:rsidP="003951B8">
      <w:pPr>
        <w:pStyle w:val="Paragraphedeliste"/>
        <w:numPr>
          <w:ilvl w:val="0"/>
          <w:numId w:val="3"/>
        </w:numPr>
        <w:rPr>
          <w:rFonts w:ascii="Arial" w:hAnsi="Arial" w:cs="Arial"/>
          <w:iCs/>
          <w:sz w:val="20"/>
          <w:szCs w:val="20"/>
        </w:rPr>
      </w:pPr>
      <w:r w:rsidRPr="003951B8">
        <w:rPr>
          <w:rFonts w:ascii="Arial" w:hAnsi="Arial" w:cs="Arial"/>
          <w:iCs/>
          <w:sz w:val="20"/>
          <w:szCs w:val="20"/>
        </w:rPr>
        <w:t>Les activités complémentaires ne pouvant pas être identifiées lors de la conclusion de la lettre</w:t>
      </w:r>
      <w:r>
        <w:rPr>
          <w:rFonts w:ascii="Arial" w:hAnsi="Arial" w:cs="Arial"/>
          <w:iCs/>
          <w:sz w:val="20"/>
          <w:szCs w:val="20"/>
        </w:rPr>
        <w:t xml:space="preserve"> </w:t>
      </w:r>
      <w:r w:rsidRPr="003951B8">
        <w:rPr>
          <w:rFonts w:ascii="Arial" w:hAnsi="Arial" w:cs="Arial"/>
          <w:iCs/>
          <w:sz w:val="20"/>
          <w:szCs w:val="20"/>
        </w:rPr>
        <w:t>d’engagement, pourront être définies ultérieurement lors de la rédaction du contrat de</w:t>
      </w:r>
      <w:r>
        <w:rPr>
          <w:rFonts w:ascii="Arial" w:hAnsi="Arial" w:cs="Arial"/>
          <w:iCs/>
          <w:sz w:val="20"/>
          <w:szCs w:val="20"/>
        </w:rPr>
        <w:t xml:space="preserve"> </w:t>
      </w:r>
      <w:r w:rsidRPr="003951B8">
        <w:rPr>
          <w:rFonts w:ascii="Arial" w:hAnsi="Arial" w:cs="Arial"/>
          <w:iCs/>
          <w:sz w:val="20"/>
          <w:szCs w:val="20"/>
        </w:rPr>
        <w:t>travail.</w:t>
      </w:r>
    </w:p>
    <w:p w:rsidR="003951B8" w:rsidRPr="003951B8" w:rsidRDefault="003951B8" w:rsidP="003951B8">
      <w:pPr>
        <w:rPr>
          <w:rFonts w:ascii="Arial" w:hAnsi="Arial" w:cs="Arial"/>
          <w:iCs/>
          <w:sz w:val="20"/>
          <w:szCs w:val="20"/>
        </w:rPr>
      </w:pPr>
      <w:r w:rsidRPr="003951B8">
        <w:rPr>
          <w:rFonts w:ascii="Arial" w:hAnsi="Arial" w:cs="Arial"/>
          <w:iCs/>
          <w:sz w:val="20"/>
          <w:szCs w:val="20"/>
        </w:rPr>
        <w:t xml:space="preserve">Votre embauche ne sera définitive qu’à l’issue d’une période d’essai de </w:t>
      </w:r>
      <w:r w:rsidRPr="003951B8">
        <w:rPr>
          <w:rFonts w:ascii="Arial" w:hAnsi="Arial" w:cs="Arial"/>
          <w:i/>
          <w:iCs/>
          <w:color w:val="2E74B5" w:themeColor="accent1" w:themeShade="BF"/>
          <w:sz w:val="20"/>
          <w:szCs w:val="20"/>
        </w:rPr>
        <w:t>[Indiquer la période]</w:t>
      </w:r>
      <w:r w:rsidRPr="003951B8">
        <w:rPr>
          <w:rFonts w:ascii="Arial" w:hAnsi="Arial" w:cs="Arial"/>
          <w:iCs/>
          <w:color w:val="2E74B5" w:themeColor="accent1" w:themeShade="BF"/>
          <w:sz w:val="20"/>
          <w:szCs w:val="20"/>
        </w:rPr>
        <w:t xml:space="preserve"> </w:t>
      </w:r>
      <w:r>
        <w:rPr>
          <w:rFonts w:ascii="Arial" w:hAnsi="Arial" w:cs="Arial"/>
          <w:iCs/>
          <w:sz w:val="20"/>
          <w:szCs w:val="20"/>
        </w:rPr>
        <w:t>renouvelable</w:t>
      </w:r>
      <w:r w:rsidRPr="003951B8">
        <w:rPr>
          <w:rFonts w:ascii="Arial" w:hAnsi="Arial" w:cs="Arial"/>
          <w:iCs/>
          <w:sz w:val="20"/>
          <w:szCs w:val="20"/>
        </w:rPr>
        <w:t xml:space="preserve"> une fois pour la même durée.</w:t>
      </w:r>
    </w:p>
    <w:p w:rsidR="003951B8" w:rsidRPr="003951B8" w:rsidRDefault="003951B8" w:rsidP="003951B8">
      <w:pPr>
        <w:rPr>
          <w:rFonts w:ascii="Arial" w:hAnsi="Arial" w:cs="Arial"/>
          <w:i/>
          <w:iCs/>
          <w:color w:val="2E74B5" w:themeColor="accent1" w:themeShade="BF"/>
          <w:sz w:val="20"/>
          <w:szCs w:val="20"/>
        </w:rPr>
      </w:pPr>
      <w:r w:rsidRPr="003951B8">
        <w:rPr>
          <w:rFonts w:ascii="Arial" w:hAnsi="Arial" w:cs="Arial"/>
          <w:i/>
          <w:iCs/>
          <w:color w:val="2E74B5" w:themeColor="accent1" w:themeShade="BF"/>
          <w:sz w:val="20"/>
          <w:szCs w:val="20"/>
        </w:rPr>
        <w:t>[La période d’essai n’est pas automatique et les parties peuvent décider d’y renoncer. En cas de période d’essai, la durée maximale de celle-ci en contrat de travail à durée indéterminée est fixée à un mois, renouvelable une fois pour la même durée. Avant de renouveler la période d’essai, l’employeur en informe le salarié par écrit].</w:t>
      </w:r>
    </w:p>
    <w:p w:rsidR="003951B8" w:rsidRPr="003951B8" w:rsidRDefault="003951B8" w:rsidP="003951B8">
      <w:pPr>
        <w:rPr>
          <w:rFonts w:ascii="Arial" w:hAnsi="Arial" w:cs="Arial"/>
          <w:iCs/>
          <w:sz w:val="20"/>
          <w:szCs w:val="20"/>
        </w:rPr>
      </w:pPr>
      <w:r w:rsidRPr="003951B8">
        <w:rPr>
          <w:rFonts w:ascii="Arial" w:hAnsi="Arial" w:cs="Arial"/>
          <w:iCs/>
          <w:sz w:val="20"/>
          <w:szCs w:val="20"/>
        </w:rPr>
        <w:t>Toute suspension qui se produirait pendant la période d’essai (maladie, congés, ...) prolongerait d’autant</w:t>
      </w:r>
      <w:r>
        <w:rPr>
          <w:rFonts w:ascii="Arial" w:hAnsi="Arial" w:cs="Arial"/>
          <w:iCs/>
          <w:sz w:val="20"/>
          <w:szCs w:val="20"/>
        </w:rPr>
        <w:t xml:space="preserve"> </w:t>
      </w:r>
      <w:r w:rsidRPr="003951B8">
        <w:rPr>
          <w:rFonts w:ascii="Arial" w:hAnsi="Arial" w:cs="Arial"/>
          <w:iCs/>
          <w:sz w:val="20"/>
          <w:szCs w:val="20"/>
        </w:rPr>
        <w:t>la durée de cette période, qui doit correspondre à un travail effectif.</w:t>
      </w:r>
    </w:p>
    <w:p w:rsidR="003951B8" w:rsidRPr="00587442" w:rsidRDefault="003951B8" w:rsidP="003951B8">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w:t>
      </w:r>
      <w:r w:rsidRPr="00587442">
        <w:rPr>
          <w:rFonts w:ascii="Arial" w:hAnsi="Arial" w:cs="Arial"/>
          <w:b/>
          <w:bCs/>
          <w:i/>
          <w:iCs/>
          <w:color w:val="2E74B5" w:themeColor="accent1" w:themeShade="BF"/>
          <w:sz w:val="20"/>
          <w:szCs w:val="20"/>
        </w:rPr>
        <w:t xml:space="preserve">OPTION </w:t>
      </w:r>
      <w:r w:rsidRPr="00587442">
        <w:rPr>
          <w:rFonts w:ascii="Arial" w:hAnsi="Arial" w:cs="Arial"/>
          <w:i/>
          <w:iCs/>
          <w:color w:val="2E74B5" w:themeColor="accent1" w:themeShade="BF"/>
          <w:sz w:val="20"/>
          <w:szCs w:val="20"/>
        </w:rPr>
        <w:t>A supprimer si le salarié n’effectue pas de conduite automobile]</w:t>
      </w:r>
    </w:p>
    <w:p w:rsidR="003951B8" w:rsidRPr="003951B8" w:rsidRDefault="003951B8" w:rsidP="003951B8">
      <w:pPr>
        <w:rPr>
          <w:rFonts w:ascii="Arial" w:hAnsi="Arial" w:cs="Arial"/>
          <w:iCs/>
          <w:sz w:val="20"/>
          <w:szCs w:val="20"/>
        </w:rPr>
      </w:pPr>
      <w:r w:rsidRPr="003951B8">
        <w:rPr>
          <w:rFonts w:ascii="Arial" w:hAnsi="Arial" w:cs="Arial"/>
          <w:iCs/>
          <w:sz w:val="20"/>
          <w:szCs w:val="20"/>
        </w:rPr>
        <w:t>Pour la réalisation de vos activités professionnelles, vous serez amené(e) à conduire votre véhicule</w:t>
      </w:r>
      <w:r w:rsidR="00587442">
        <w:rPr>
          <w:rFonts w:ascii="Arial" w:hAnsi="Arial" w:cs="Arial"/>
          <w:iCs/>
          <w:sz w:val="20"/>
          <w:szCs w:val="20"/>
        </w:rPr>
        <w:t xml:space="preserve"> </w:t>
      </w:r>
      <w:r w:rsidRPr="003951B8">
        <w:rPr>
          <w:rFonts w:ascii="Arial" w:hAnsi="Arial" w:cs="Arial"/>
          <w:iCs/>
          <w:sz w:val="20"/>
          <w:szCs w:val="20"/>
        </w:rPr>
        <w:t>personnel. A la date d’établissement de la présente lettre d’engagement, votre assurance automobile</w:t>
      </w:r>
      <w:r w:rsidR="00587442">
        <w:rPr>
          <w:rFonts w:ascii="Arial" w:hAnsi="Arial" w:cs="Arial"/>
          <w:iCs/>
          <w:sz w:val="20"/>
          <w:szCs w:val="20"/>
        </w:rPr>
        <w:t xml:space="preserve"> </w:t>
      </w:r>
      <w:r w:rsidRPr="003951B8">
        <w:rPr>
          <w:rFonts w:ascii="Arial" w:hAnsi="Arial" w:cs="Arial"/>
          <w:iCs/>
          <w:sz w:val="20"/>
          <w:szCs w:val="20"/>
        </w:rPr>
        <w:t xml:space="preserve">est enregistrée sous le nom et l’adresse suivants </w:t>
      </w:r>
      <w:r w:rsidRPr="00587442">
        <w:rPr>
          <w:rFonts w:ascii="Arial" w:hAnsi="Arial" w:cs="Arial"/>
          <w:i/>
          <w:iCs/>
          <w:color w:val="2E74B5" w:themeColor="accent1" w:themeShade="BF"/>
          <w:sz w:val="20"/>
          <w:szCs w:val="20"/>
        </w:rPr>
        <w:t>[Nom et adresse]</w:t>
      </w:r>
      <w:r w:rsidRPr="00587442">
        <w:rPr>
          <w:rFonts w:ascii="Arial" w:hAnsi="Arial" w:cs="Arial"/>
          <w:iCs/>
          <w:color w:val="2E74B5" w:themeColor="accent1" w:themeShade="BF"/>
          <w:sz w:val="20"/>
          <w:szCs w:val="20"/>
        </w:rPr>
        <w:t xml:space="preserve"> </w:t>
      </w:r>
      <w:r w:rsidRPr="003951B8">
        <w:rPr>
          <w:rFonts w:ascii="Arial" w:hAnsi="Arial" w:cs="Arial"/>
          <w:iCs/>
          <w:sz w:val="20"/>
          <w:szCs w:val="20"/>
        </w:rPr>
        <w:t>:</w:t>
      </w:r>
      <w:r w:rsidR="00587442">
        <w:rPr>
          <w:rFonts w:ascii="Arial" w:hAnsi="Arial" w:cs="Arial"/>
          <w:iCs/>
          <w:sz w:val="20"/>
          <w:szCs w:val="20"/>
        </w:rPr>
        <w:t xml:space="preserve">             référence sous N°       de police ci-dessous indiqué :</w:t>
      </w:r>
    </w:p>
    <w:p w:rsidR="003951B8" w:rsidRPr="00587442" w:rsidRDefault="003951B8" w:rsidP="003951B8">
      <w:pPr>
        <w:rPr>
          <w:rFonts w:ascii="Arial" w:hAnsi="Arial" w:cs="Arial"/>
          <w:i/>
          <w:iCs/>
          <w:color w:val="2E74B5" w:themeColor="accent1" w:themeShade="BF"/>
          <w:sz w:val="20"/>
          <w:szCs w:val="20"/>
        </w:rPr>
      </w:pPr>
      <w:r w:rsidRPr="003951B8">
        <w:rPr>
          <w:rFonts w:ascii="Arial" w:hAnsi="Arial" w:cs="Arial"/>
          <w:iCs/>
          <w:sz w:val="20"/>
          <w:szCs w:val="20"/>
        </w:rPr>
        <w:t>A ce titre, vous percevrez une indemnité kilom</w:t>
      </w:r>
      <w:r w:rsidR="00587442">
        <w:rPr>
          <w:rFonts w:ascii="Arial" w:hAnsi="Arial" w:cs="Arial"/>
          <w:iCs/>
          <w:sz w:val="20"/>
          <w:szCs w:val="20"/>
        </w:rPr>
        <w:t xml:space="preserve">étrique calculée sur la base </w:t>
      </w:r>
      <w:r w:rsidRPr="00587442">
        <w:rPr>
          <w:rFonts w:ascii="Arial" w:hAnsi="Arial" w:cs="Arial"/>
          <w:i/>
          <w:iCs/>
          <w:color w:val="2E74B5" w:themeColor="accent1" w:themeShade="BF"/>
          <w:sz w:val="20"/>
          <w:szCs w:val="20"/>
        </w:rPr>
        <w:t>[Indiquer la base de calcul</w:t>
      </w:r>
      <w:r w:rsid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du montant de l’indemnité kilométrique. Le montant de l’indemnité kilométrique ne peut pas être</w:t>
      </w:r>
      <w:r w:rsid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inférieur au barème de l'administration ni supérieur au barème fiscal].</w:t>
      </w:r>
    </w:p>
    <w:p w:rsidR="003951B8" w:rsidRPr="00587442" w:rsidRDefault="003951B8" w:rsidP="003951B8">
      <w:pPr>
        <w:rPr>
          <w:rFonts w:ascii="Arial" w:hAnsi="Arial" w:cs="Arial"/>
          <w:i/>
          <w:iCs/>
          <w:color w:val="2E74B5" w:themeColor="accent1" w:themeShade="BF"/>
          <w:sz w:val="20"/>
          <w:szCs w:val="20"/>
        </w:rPr>
      </w:pPr>
      <w:r w:rsidRPr="003951B8">
        <w:rPr>
          <w:rFonts w:ascii="Arial" w:hAnsi="Arial" w:cs="Arial"/>
          <w:iCs/>
          <w:sz w:val="20"/>
          <w:szCs w:val="20"/>
        </w:rPr>
        <w:t>Votre lieu de</w:t>
      </w:r>
      <w:r w:rsidR="00587442">
        <w:rPr>
          <w:rFonts w:ascii="Arial" w:hAnsi="Arial" w:cs="Arial"/>
          <w:iCs/>
          <w:sz w:val="20"/>
          <w:szCs w:val="20"/>
        </w:rPr>
        <w:t xml:space="preserve"> travail est : </w:t>
      </w:r>
      <w:r w:rsidRPr="00587442">
        <w:rPr>
          <w:rFonts w:ascii="Arial" w:hAnsi="Arial" w:cs="Arial"/>
          <w:i/>
          <w:iCs/>
          <w:color w:val="2E74B5" w:themeColor="accent1" w:themeShade="BF"/>
          <w:sz w:val="20"/>
          <w:szCs w:val="20"/>
        </w:rPr>
        <w:t>[Indiquer le lieu de travail du salarié qui correspond au domicile du particulier employeur, et/ou à</w:t>
      </w:r>
      <w:r w:rsidR="00587442" w:rsidRP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l’adresse de sa résidence secondaire, à l’exclusion de tous locaux liés à l’activité professionnelle du</w:t>
      </w:r>
      <w:r w:rsidR="00587442" w:rsidRP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particulier employeur.]</w:t>
      </w:r>
    </w:p>
    <w:p w:rsidR="003951B8" w:rsidRPr="00587442" w:rsidRDefault="003951B8" w:rsidP="003951B8">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w:t>
      </w:r>
      <w:r w:rsidRPr="00587442">
        <w:rPr>
          <w:rFonts w:ascii="Arial" w:hAnsi="Arial" w:cs="Arial"/>
          <w:b/>
          <w:bCs/>
          <w:i/>
          <w:iCs/>
          <w:color w:val="2E74B5" w:themeColor="accent1" w:themeShade="BF"/>
          <w:sz w:val="20"/>
          <w:szCs w:val="20"/>
        </w:rPr>
        <w:t xml:space="preserve">OPTION </w:t>
      </w:r>
      <w:r w:rsidRPr="00587442">
        <w:rPr>
          <w:rFonts w:ascii="Arial" w:hAnsi="Arial" w:cs="Arial"/>
          <w:i/>
          <w:iCs/>
          <w:color w:val="2E74B5" w:themeColor="accent1" w:themeShade="BF"/>
          <w:sz w:val="20"/>
          <w:szCs w:val="20"/>
        </w:rPr>
        <w:t>Lorsque le salarié doit réaliser des heures de présence responsable, il est rappelé que cela ne</w:t>
      </w:r>
      <w:r w:rsidR="00587442" w:rsidRP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s’applique qu’aux salariés relevant des emplois-repères du domaine « Adulte » et du domaine « Enfant »,</w:t>
      </w:r>
      <w:r w:rsidR="00587442" w:rsidRP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à supprimer dans le cas contraire. Il est observé qu’en pratique, la lettre d’engagement est peu utilisée</w:t>
      </w:r>
      <w:r w:rsidR="00587442" w:rsidRPr="00587442">
        <w:rPr>
          <w:rFonts w:ascii="Arial" w:hAnsi="Arial" w:cs="Arial"/>
          <w:i/>
          <w:iCs/>
          <w:color w:val="2E74B5" w:themeColor="accent1" w:themeShade="BF"/>
          <w:sz w:val="20"/>
          <w:szCs w:val="20"/>
        </w:rPr>
        <w:t xml:space="preserve"> </w:t>
      </w:r>
      <w:r w:rsidRPr="00587442">
        <w:rPr>
          <w:rFonts w:ascii="Arial" w:hAnsi="Arial" w:cs="Arial"/>
          <w:i/>
          <w:iCs/>
          <w:color w:val="2E74B5" w:themeColor="accent1" w:themeShade="BF"/>
          <w:sz w:val="20"/>
          <w:szCs w:val="20"/>
        </w:rPr>
        <w:t>en cas de garde partagée.]</w:t>
      </w:r>
    </w:p>
    <w:p w:rsidR="003951B8" w:rsidRPr="003951B8" w:rsidRDefault="003951B8" w:rsidP="003951B8">
      <w:pPr>
        <w:rPr>
          <w:rFonts w:ascii="Arial" w:hAnsi="Arial" w:cs="Arial"/>
          <w:iCs/>
          <w:sz w:val="20"/>
          <w:szCs w:val="20"/>
        </w:rPr>
      </w:pPr>
      <w:r w:rsidRPr="003951B8">
        <w:rPr>
          <w:rFonts w:ascii="Arial" w:hAnsi="Arial" w:cs="Arial"/>
          <w:iCs/>
          <w:sz w:val="20"/>
          <w:szCs w:val="20"/>
        </w:rPr>
        <w:t>Vous serez amené(e) à réaliser des heures de présence responsable de jour, sur les jours suivants :</w:t>
      </w:r>
    </w:p>
    <w:p w:rsidR="003951B8" w:rsidRPr="00587442" w:rsidRDefault="003951B8" w:rsidP="003951B8">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[Compléter pour chaque jour le nombre d’heures de présence responsable convenu]</w:t>
      </w:r>
    </w:p>
    <w:p w:rsidR="003951B8" w:rsidRP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Lundi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3951B8" w:rsidRPr="00587442">
        <w:rPr>
          <w:rFonts w:ascii="Arial" w:hAnsi="Arial" w:cs="Arial"/>
          <w:iCs/>
          <w:sz w:val="20"/>
          <w:szCs w:val="20"/>
        </w:rPr>
        <w:t xml:space="preserve"> heures de présence responsable</w:t>
      </w:r>
    </w:p>
    <w:p w:rsidR="003951B8" w:rsidRP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Mardi :</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003951B8" w:rsidRPr="00587442">
        <w:rPr>
          <w:rFonts w:ascii="Arial" w:hAnsi="Arial" w:cs="Arial"/>
          <w:iCs/>
          <w:sz w:val="20"/>
          <w:szCs w:val="20"/>
        </w:rPr>
        <w:t>heures de présence responsable</w:t>
      </w:r>
    </w:p>
    <w:p w:rsidR="003951B8" w:rsidRP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Mercredi :</w:t>
      </w:r>
      <w:r>
        <w:rPr>
          <w:rFonts w:ascii="Arial" w:hAnsi="Arial" w:cs="Arial"/>
          <w:iCs/>
          <w:sz w:val="20"/>
          <w:szCs w:val="20"/>
        </w:rPr>
        <w:tab/>
      </w:r>
      <w:r>
        <w:rPr>
          <w:rFonts w:ascii="Arial" w:hAnsi="Arial" w:cs="Arial"/>
          <w:iCs/>
          <w:sz w:val="20"/>
          <w:szCs w:val="20"/>
        </w:rPr>
        <w:tab/>
        <w:t xml:space="preserve"> </w:t>
      </w:r>
      <w:r w:rsidR="003951B8" w:rsidRPr="00587442">
        <w:rPr>
          <w:rFonts w:ascii="Arial" w:hAnsi="Arial" w:cs="Arial"/>
          <w:iCs/>
          <w:sz w:val="20"/>
          <w:szCs w:val="20"/>
        </w:rPr>
        <w:t>heures de présence responsable</w:t>
      </w:r>
    </w:p>
    <w:p w:rsidR="003951B8"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Jeudi :</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003951B8" w:rsidRPr="00587442">
        <w:rPr>
          <w:rFonts w:ascii="Arial" w:hAnsi="Arial" w:cs="Arial"/>
          <w:iCs/>
          <w:sz w:val="20"/>
          <w:szCs w:val="20"/>
        </w:rPr>
        <w:t>heures de présence responsable</w:t>
      </w:r>
    </w:p>
    <w:p w:rsid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Vendredi :</w:t>
      </w:r>
      <w:r>
        <w:rPr>
          <w:rFonts w:ascii="Arial" w:hAnsi="Arial" w:cs="Arial"/>
          <w:iCs/>
          <w:sz w:val="20"/>
          <w:szCs w:val="20"/>
        </w:rPr>
        <w:tab/>
      </w:r>
      <w:r>
        <w:rPr>
          <w:rFonts w:ascii="Arial" w:hAnsi="Arial" w:cs="Arial"/>
          <w:iCs/>
          <w:sz w:val="20"/>
          <w:szCs w:val="20"/>
        </w:rPr>
        <w:tab/>
        <w:t xml:space="preserve"> heures de présence responsable</w:t>
      </w:r>
    </w:p>
    <w:p w:rsid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Samedi :</w:t>
      </w:r>
      <w:r>
        <w:rPr>
          <w:rFonts w:ascii="Arial" w:hAnsi="Arial" w:cs="Arial"/>
          <w:iCs/>
          <w:sz w:val="20"/>
          <w:szCs w:val="20"/>
        </w:rPr>
        <w:tab/>
      </w:r>
      <w:r>
        <w:rPr>
          <w:rFonts w:ascii="Arial" w:hAnsi="Arial" w:cs="Arial"/>
          <w:iCs/>
          <w:sz w:val="20"/>
          <w:szCs w:val="20"/>
        </w:rPr>
        <w:tab/>
        <w:t xml:space="preserve"> heures de présence responsable</w:t>
      </w:r>
    </w:p>
    <w:p w:rsidR="00587442" w:rsidRDefault="00587442" w:rsidP="00587442">
      <w:pPr>
        <w:pStyle w:val="Paragraphedeliste"/>
        <w:numPr>
          <w:ilvl w:val="0"/>
          <w:numId w:val="5"/>
        </w:numPr>
        <w:rPr>
          <w:rFonts w:ascii="Arial" w:hAnsi="Arial" w:cs="Arial"/>
          <w:iCs/>
          <w:sz w:val="20"/>
          <w:szCs w:val="20"/>
        </w:rPr>
      </w:pPr>
      <w:r>
        <w:rPr>
          <w:rFonts w:ascii="Arial" w:hAnsi="Arial" w:cs="Arial"/>
          <w:iCs/>
          <w:sz w:val="20"/>
          <w:szCs w:val="20"/>
        </w:rPr>
        <w:t>Dimanche :</w:t>
      </w:r>
      <w:r>
        <w:rPr>
          <w:rFonts w:ascii="Arial" w:hAnsi="Arial" w:cs="Arial"/>
          <w:iCs/>
          <w:sz w:val="20"/>
          <w:szCs w:val="20"/>
        </w:rPr>
        <w:tab/>
      </w:r>
      <w:r>
        <w:rPr>
          <w:rFonts w:ascii="Arial" w:hAnsi="Arial" w:cs="Arial"/>
          <w:iCs/>
          <w:sz w:val="20"/>
          <w:szCs w:val="20"/>
        </w:rPr>
        <w:tab/>
        <w:t xml:space="preserve"> heures de présence responsable</w:t>
      </w:r>
    </w:p>
    <w:p w:rsidR="00587442" w:rsidRPr="00587442" w:rsidRDefault="00587442" w:rsidP="00587442">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 xml:space="preserve">[Les heures de présence responsable de jour sont celles durant lesquelles le </w:t>
      </w:r>
      <w:r w:rsidRPr="00587442">
        <w:rPr>
          <w:rFonts w:ascii="Arial" w:hAnsi="Arial" w:cs="Arial"/>
          <w:i/>
          <w:iCs/>
          <w:color w:val="2E74B5" w:themeColor="accent1" w:themeShade="BF"/>
          <w:sz w:val="20"/>
          <w:szCs w:val="20"/>
        </w:rPr>
        <w:t xml:space="preserve">salarié peut utiliser son temps </w:t>
      </w:r>
      <w:r w:rsidRPr="00587442">
        <w:rPr>
          <w:rFonts w:ascii="Arial" w:hAnsi="Arial" w:cs="Arial"/>
          <w:i/>
          <w:iCs/>
          <w:color w:val="2E74B5" w:themeColor="accent1" w:themeShade="BF"/>
          <w:sz w:val="20"/>
          <w:szCs w:val="20"/>
        </w:rPr>
        <w:t>pour lui tout en restant vigilant. Une heure de présence responsable de jo</w:t>
      </w:r>
      <w:r w:rsidRPr="00587442">
        <w:rPr>
          <w:rFonts w:ascii="Arial" w:hAnsi="Arial" w:cs="Arial"/>
          <w:i/>
          <w:iCs/>
          <w:color w:val="2E74B5" w:themeColor="accent1" w:themeShade="BF"/>
          <w:sz w:val="20"/>
          <w:szCs w:val="20"/>
        </w:rPr>
        <w:t xml:space="preserve">ur équivaut aux 2/3 d’une heure </w:t>
      </w:r>
      <w:r w:rsidRPr="00587442">
        <w:rPr>
          <w:rFonts w:ascii="Arial" w:hAnsi="Arial" w:cs="Arial"/>
          <w:i/>
          <w:iCs/>
          <w:color w:val="2E74B5" w:themeColor="accent1" w:themeShade="BF"/>
          <w:sz w:val="20"/>
          <w:szCs w:val="20"/>
        </w:rPr>
        <w:t>de travail effectif].</w:t>
      </w:r>
    </w:p>
    <w:p w:rsidR="00587442" w:rsidRDefault="00587442" w:rsidP="00587442">
      <w:pPr>
        <w:rPr>
          <w:rFonts w:ascii="Arial" w:hAnsi="Arial" w:cs="Arial"/>
          <w:iCs/>
          <w:sz w:val="20"/>
          <w:szCs w:val="20"/>
        </w:rPr>
      </w:pPr>
    </w:p>
    <w:p w:rsidR="00587442" w:rsidRDefault="00587442" w:rsidP="00587442">
      <w:pPr>
        <w:rPr>
          <w:rFonts w:ascii="Arial" w:hAnsi="Arial" w:cs="Arial"/>
          <w:iCs/>
          <w:sz w:val="20"/>
          <w:szCs w:val="20"/>
        </w:rPr>
      </w:pPr>
    </w:p>
    <w:p w:rsidR="00587442" w:rsidRDefault="00587442" w:rsidP="00587442">
      <w:pPr>
        <w:rPr>
          <w:rFonts w:ascii="Arial" w:hAnsi="Arial" w:cs="Arial"/>
          <w:iCs/>
          <w:sz w:val="20"/>
          <w:szCs w:val="20"/>
        </w:rPr>
      </w:pPr>
    </w:p>
    <w:p w:rsidR="00587442" w:rsidRPr="00587442" w:rsidRDefault="00587442" w:rsidP="00587442">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lastRenderedPageBreak/>
        <w:t>[</w:t>
      </w:r>
      <w:r w:rsidRPr="00587442">
        <w:rPr>
          <w:rFonts w:ascii="Arial" w:hAnsi="Arial" w:cs="Arial"/>
          <w:b/>
          <w:i/>
          <w:iCs/>
          <w:color w:val="2E74B5" w:themeColor="accent1" w:themeShade="BF"/>
          <w:sz w:val="20"/>
          <w:szCs w:val="20"/>
        </w:rPr>
        <w:t>OPTION</w:t>
      </w:r>
      <w:r w:rsidRPr="00587442">
        <w:rPr>
          <w:rFonts w:ascii="Arial" w:hAnsi="Arial" w:cs="Arial"/>
          <w:i/>
          <w:iCs/>
          <w:color w:val="2E74B5" w:themeColor="accent1" w:themeShade="BF"/>
          <w:sz w:val="20"/>
          <w:szCs w:val="20"/>
        </w:rPr>
        <w:t xml:space="preserve"> En cas de présence de nuit, lorsque l’embauche envisagée </w:t>
      </w:r>
      <w:r w:rsidRPr="00587442">
        <w:rPr>
          <w:rFonts w:ascii="Arial" w:hAnsi="Arial" w:cs="Arial"/>
          <w:i/>
          <w:iCs/>
          <w:color w:val="2E74B5" w:themeColor="accent1" w:themeShade="BF"/>
          <w:sz w:val="20"/>
          <w:szCs w:val="20"/>
        </w:rPr>
        <w:t xml:space="preserve">relève du domaine « adulte » et </w:t>
      </w:r>
      <w:r w:rsidRPr="00587442">
        <w:rPr>
          <w:rFonts w:ascii="Arial" w:hAnsi="Arial" w:cs="Arial"/>
          <w:i/>
          <w:iCs/>
          <w:color w:val="2E74B5" w:themeColor="accent1" w:themeShade="BF"/>
          <w:sz w:val="20"/>
          <w:szCs w:val="20"/>
        </w:rPr>
        <w:t>« enfant », hors garde malade de nuit]</w:t>
      </w:r>
    </w:p>
    <w:p w:rsidR="00587442" w:rsidRPr="00587442" w:rsidRDefault="00587442" w:rsidP="00587442">
      <w:pPr>
        <w:rPr>
          <w:rFonts w:ascii="Arial" w:hAnsi="Arial" w:cs="Arial"/>
          <w:iCs/>
          <w:sz w:val="20"/>
          <w:szCs w:val="20"/>
        </w:rPr>
      </w:pPr>
      <w:r w:rsidRPr="00587442">
        <w:rPr>
          <w:rFonts w:ascii="Arial" w:hAnsi="Arial" w:cs="Arial"/>
          <w:iCs/>
          <w:sz w:val="20"/>
          <w:szCs w:val="20"/>
        </w:rPr>
        <w:t>Dans le cadre de vos fonctions, vous réaliserez de la présence de nuit, im</w:t>
      </w:r>
      <w:r>
        <w:rPr>
          <w:rFonts w:ascii="Arial" w:hAnsi="Arial" w:cs="Arial"/>
          <w:iCs/>
          <w:sz w:val="20"/>
          <w:szCs w:val="20"/>
        </w:rPr>
        <w:t xml:space="preserve">pliquant pour vous l’obligation </w:t>
      </w:r>
      <w:r w:rsidRPr="00587442">
        <w:rPr>
          <w:rFonts w:ascii="Arial" w:hAnsi="Arial" w:cs="Arial"/>
          <w:iCs/>
          <w:sz w:val="20"/>
          <w:szCs w:val="20"/>
        </w:rPr>
        <w:t xml:space="preserve">de dormir sur place dans une pièce séparée, pour les nuits suivantes : </w:t>
      </w:r>
      <w:r w:rsidRPr="00587442">
        <w:rPr>
          <w:rFonts w:ascii="Arial" w:hAnsi="Arial" w:cs="Arial"/>
          <w:i/>
          <w:iCs/>
          <w:color w:val="2E74B5" w:themeColor="accent1" w:themeShade="BF"/>
          <w:sz w:val="20"/>
          <w:szCs w:val="20"/>
        </w:rPr>
        <w:t>[I</w:t>
      </w:r>
      <w:r w:rsidRPr="00587442">
        <w:rPr>
          <w:rFonts w:ascii="Arial" w:hAnsi="Arial" w:cs="Arial"/>
          <w:i/>
          <w:iCs/>
          <w:color w:val="2E74B5" w:themeColor="accent1" w:themeShade="BF"/>
          <w:sz w:val="20"/>
          <w:szCs w:val="20"/>
        </w:rPr>
        <w:t xml:space="preserve">ndiquer les nuits où le salarié </w:t>
      </w:r>
      <w:r w:rsidRPr="00587442">
        <w:rPr>
          <w:rFonts w:ascii="Arial" w:hAnsi="Arial" w:cs="Arial"/>
          <w:i/>
          <w:iCs/>
          <w:color w:val="2E74B5" w:themeColor="accent1" w:themeShade="BF"/>
          <w:sz w:val="20"/>
          <w:szCs w:val="20"/>
        </w:rPr>
        <w:t>sera présent à votre domicile]</w:t>
      </w:r>
      <w:r w:rsidRPr="00587442">
        <w:rPr>
          <w:rFonts w:ascii="Arial" w:hAnsi="Arial" w:cs="Arial"/>
          <w:iCs/>
          <w:color w:val="2E74B5" w:themeColor="accent1" w:themeShade="BF"/>
          <w:sz w:val="20"/>
          <w:szCs w:val="20"/>
        </w:rPr>
        <w:t xml:space="preserve"> </w:t>
      </w:r>
    </w:p>
    <w:p w:rsidR="00587442" w:rsidRPr="00587442" w:rsidRDefault="00587442" w:rsidP="00587442">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 xml:space="preserve">[Information à destination des parties : la présence de nuit ne peut </w:t>
      </w:r>
      <w:r w:rsidRPr="00587442">
        <w:rPr>
          <w:rFonts w:ascii="Arial" w:hAnsi="Arial" w:cs="Arial"/>
          <w:i/>
          <w:iCs/>
          <w:color w:val="2E74B5" w:themeColor="accent1" w:themeShade="BF"/>
          <w:sz w:val="20"/>
          <w:szCs w:val="20"/>
        </w:rPr>
        <w:t xml:space="preserve">être prévue sur plus de 5 nuits </w:t>
      </w:r>
      <w:r w:rsidRPr="00587442">
        <w:rPr>
          <w:rFonts w:ascii="Arial" w:hAnsi="Arial" w:cs="Arial"/>
          <w:i/>
          <w:iCs/>
          <w:color w:val="2E74B5" w:themeColor="accent1" w:themeShade="BF"/>
          <w:sz w:val="20"/>
          <w:szCs w:val="20"/>
        </w:rPr>
        <w:t>consécutives qu’à la demande écrite du salarié ou du particulie</w:t>
      </w:r>
      <w:r w:rsidRPr="00587442">
        <w:rPr>
          <w:rFonts w:ascii="Arial" w:hAnsi="Arial" w:cs="Arial"/>
          <w:i/>
          <w:iCs/>
          <w:color w:val="2E74B5" w:themeColor="accent1" w:themeShade="BF"/>
          <w:sz w:val="20"/>
          <w:szCs w:val="20"/>
        </w:rPr>
        <w:t xml:space="preserve">r employeur, et sous réserve de </w:t>
      </w:r>
      <w:r w:rsidRPr="00587442">
        <w:rPr>
          <w:rFonts w:ascii="Arial" w:hAnsi="Arial" w:cs="Arial"/>
          <w:i/>
          <w:iCs/>
          <w:color w:val="2E74B5" w:themeColor="accent1" w:themeShade="BF"/>
          <w:sz w:val="20"/>
          <w:szCs w:val="20"/>
        </w:rPr>
        <w:t>l’acceptation écrite des parties, dans le respect des règles du repos hebdomad</w:t>
      </w:r>
      <w:r w:rsidRPr="00587442">
        <w:rPr>
          <w:rFonts w:ascii="Arial" w:hAnsi="Arial" w:cs="Arial"/>
          <w:i/>
          <w:iCs/>
          <w:color w:val="2E74B5" w:themeColor="accent1" w:themeShade="BF"/>
          <w:sz w:val="20"/>
          <w:szCs w:val="20"/>
        </w:rPr>
        <w:t xml:space="preserve">aire. Cela vise à répondre </w:t>
      </w:r>
      <w:r w:rsidRPr="00587442">
        <w:rPr>
          <w:rFonts w:ascii="Arial" w:hAnsi="Arial" w:cs="Arial"/>
          <w:i/>
          <w:iCs/>
          <w:color w:val="2E74B5" w:themeColor="accent1" w:themeShade="BF"/>
          <w:sz w:val="20"/>
          <w:szCs w:val="20"/>
        </w:rPr>
        <w:t>à des besoins spécifiques du particulier employeur nécessitant une prése</w:t>
      </w:r>
      <w:r w:rsidRPr="00587442">
        <w:rPr>
          <w:rFonts w:ascii="Arial" w:hAnsi="Arial" w:cs="Arial"/>
          <w:i/>
          <w:iCs/>
          <w:color w:val="2E74B5" w:themeColor="accent1" w:themeShade="BF"/>
          <w:sz w:val="20"/>
          <w:szCs w:val="20"/>
        </w:rPr>
        <w:t xml:space="preserve">nce la nuit en raison notamment </w:t>
      </w:r>
      <w:r w:rsidRPr="00587442">
        <w:rPr>
          <w:rFonts w:ascii="Arial" w:hAnsi="Arial" w:cs="Arial"/>
          <w:i/>
          <w:iCs/>
          <w:color w:val="2E74B5" w:themeColor="accent1" w:themeShade="BF"/>
          <w:sz w:val="20"/>
          <w:szCs w:val="20"/>
        </w:rPr>
        <w:t>de son état de santé et/ou de dépendance, son handicap, son âge, e</w:t>
      </w:r>
      <w:r w:rsidRPr="00587442">
        <w:rPr>
          <w:rFonts w:ascii="Arial" w:hAnsi="Arial" w:cs="Arial"/>
          <w:i/>
          <w:iCs/>
          <w:color w:val="2E74B5" w:themeColor="accent1" w:themeShade="BF"/>
          <w:sz w:val="20"/>
          <w:szCs w:val="20"/>
        </w:rPr>
        <w:t xml:space="preserve">t/ou son isolement social et/ou </w:t>
      </w:r>
      <w:r w:rsidRPr="00587442">
        <w:rPr>
          <w:rFonts w:ascii="Arial" w:hAnsi="Arial" w:cs="Arial"/>
          <w:i/>
          <w:iCs/>
          <w:color w:val="2E74B5" w:themeColor="accent1" w:themeShade="BF"/>
          <w:sz w:val="20"/>
          <w:szCs w:val="20"/>
        </w:rPr>
        <w:t>familial]</w:t>
      </w:r>
    </w:p>
    <w:p w:rsidR="00587442" w:rsidRPr="00587442" w:rsidRDefault="00587442" w:rsidP="00587442">
      <w:pPr>
        <w:rPr>
          <w:rFonts w:ascii="Arial" w:hAnsi="Arial" w:cs="Arial"/>
          <w:i/>
          <w:iCs/>
          <w:color w:val="2E74B5" w:themeColor="accent1" w:themeShade="BF"/>
          <w:sz w:val="20"/>
          <w:szCs w:val="20"/>
        </w:rPr>
      </w:pPr>
      <w:r w:rsidRPr="00587442">
        <w:rPr>
          <w:rFonts w:ascii="Arial" w:hAnsi="Arial" w:cs="Arial"/>
          <w:i/>
          <w:iCs/>
          <w:color w:val="2E74B5" w:themeColor="accent1" w:themeShade="BF"/>
          <w:sz w:val="20"/>
          <w:szCs w:val="20"/>
        </w:rPr>
        <w:t>[</w:t>
      </w:r>
      <w:r w:rsidRPr="00587442">
        <w:rPr>
          <w:rFonts w:ascii="Arial" w:hAnsi="Arial" w:cs="Arial"/>
          <w:b/>
          <w:i/>
          <w:iCs/>
          <w:color w:val="2E74B5" w:themeColor="accent1" w:themeShade="BF"/>
          <w:sz w:val="20"/>
          <w:szCs w:val="20"/>
        </w:rPr>
        <w:t>OPTION</w:t>
      </w:r>
      <w:r w:rsidRPr="00587442">
        <w:rPr>
          <w:rFonts w:ascii="Arial" w:hAnsi="Arial" w:cs="Arial"/>
          <w:i/>
          <w:iCs/>
          <w:color w:val="2E74B5" w:themeColor="accent1" w:themeShade="BF"/>
          <w:sz w:val="20"/>
          <w:szCs w:val="20"/>
        </w:rPr>
        <w:t xml:space="preserve"> A supprimer si le salarié ne réalise pas de présence de nuit]</w:t>
      </w:r>
    </w:p>
    <w:p w:rsidR="002960BC" w:rsidRDefault="00587442" w:rsidP="00587442">
      <w:pPr>
        <w:rPr>
          <w:rFonts w:ascii="Arial" w:hAnsi="Arial" w:cs="Arial"/>
          <w:iCs/>
          <w:sz w:val="20"/>
          <w:szCs w:val="20"/>
        </w:rPr>
      </w:pPr>
      <w:r w:rsidRPr="00587442">
        <w:rPr>
          <w:rFonts w:ascii="Arial" w:hAnsi="Arial" w:cs="Arial"/>
          <w:iCs/>
          <w:sz w:val="20"/>
          <w:szCs w:val="20"/>
        </w:rPr>
        <w:t>La plage horaire de présen</w:t>
      </w:r>
      <w:r w:rsidR="002960BC">
        <w:rPr>
          <w:rFonts w:ascii="Arial" w:hAnsi="Arial" w:cs="Arial"/>
          <w:iCs/>
          <w:sz w:val="20"/>
          <w:szCs w:val="20"/>
        </w:rPr>
        <w:t xml:space="preserve">ce de nuit sera la suivante : </w:t>
      </w:r>
    </w:p>
    <w:p w:rsidR="00587442" w:rsidRPr="002960BC" w:rsidRDefault="00587442" w:rsidP="00587442">
      <w:pPr>
        <w:rPr>
          <w:rFonts w:ascii="Arial" w:hAnsi="Arial" w:cs="Arial"/>
          <w:i/>
          <w:iCs/>
          <w:color w:val="2E74B5" w:themeColor="accent1" w:themeShade="BF"/>
          <w:sz w:val="20"/>
          <w:szCs w:val="20"/>
        </w:rPr>
      </w:pPr>
      <w:r w:rsidRPr="002960BC">
        <w:rPr>
          <w:rFonts w:ascii="Arial" w:hAnsi="Arial" w:cs="Arial"/>
          <w:i/>
          <w:iCs/>
          <w:color w:val="2E74B5" w:themeColor="accent1" w:themeShade="BF"/>
          <w:sz w:val="20"/>
          <w:szCs w:val="20"/>
        </w:rPr>
        <w:t xml:space="preserve">[Information à destination des parties : la plage horaire de la nuit est </w:t>
      </w:r>
      <w:r w:rsidR="002960BC" w:rsidRPr="002960BC">
        <w:rPr>
          <w:rFonts w:ascii="Arial" w:hAnsi="Arial" w:cs="Arial"/>
          <w:i/>
          <w:iCs/>
          <w:color w:val="2E74B5" w:themeColor="accent1" w:themeShade="BF"/>
          <w:sz w:val="20"/>
          <w:szCs w:val="20"/>
        </w:rPr>
        <w:t xml:space="preserve">comprise entre 20h et 6h30. Les </w:t>
      </w:r>
      <w:r w:rsidRPr="002960BC">
        <w:rPr>
          <w:rFonts w:ascii="Arial" w:hAnsi="Arial" w:cs="Arial"/>
          <w:i/>
          <w:iCs/>
          <w:color w:val="2E74B5" w:themeColor="accent1" w:themeShade="BF"/>
          <w:sz w:val="20"/>
          <w:szCs w:val="20"/>
        </w:rPr>
        <w:t xml:space="preserve">parties peuvent aménager cette plage horaire en avançant le début </w:t>
      </w:r>
      <w:r w:rsidR="002960BC" w:rsidRPr="002960BC">
        <w:rPr>
          <w:rFonts w:ascii="Arial" w:hAnsi="Arial" w:cs="Arial"/>
          <w:i/>
          <w:iCs/>
          <w:color w:val="2E74B5" w:themeColor="accent1" w:themeShade="BF"/>
          <w:sz w:val="20"/>
          <w:szCs w:val="20"/>
        </w:rPr>
        <w:t xml:space="preserve">de la présence de nuit et/ou en </w:t>
      </w:r>
      <w:r w:rsidRPr="002960BC">
        <w:rPr>
          <w:rFonts w:ascii="Arial" w:hAnsi="Arial" w:cs="Arial"/>
          <w:i/>
          <w:iCs/>
          <w:color w:val="2E74B5" w:themeColor="accent1" w:themeShade="BF"/>
          <w:sz w:val="20"/>
          <w:szCs w:val="20"/>
        </w:rPr>
        <w:t>retardant la fin de la présence de nuit dans la limite d’1h30. La présence</w:t>
      </w:r>
      <w:r w:rsidR="002960BC" w:rsidRPr="002960BC">
        <w:rPr>
          <w:rFonts w:ascii="Arial" w:hAnsi="Arial" w:cs="Arial"/>
          <w:i/>
          <w:iCs/>
          <w:color w:val="2E74B5" w:themeColor="accent1" w:themeShade="BF"/>
          <w:sz w:val="20"/>
          <w:szCs w:val="20"/>
        </w:rPr>
        <w:t xml:space="preserve"> de nuit ne peut pas excéder 12 </w:t>
      </w:r>
      <w:r w:rsidRPr="002960BC">
        <w:rPr>
          <w:rFonts w:ascii="Arial" w:hAnsi="Arial" w:cs="Arial"/>
          <w:i/>
          <w:iCs/>
          <w:color w:val="2E74B5" w:themeColor="accent1" w:themeShade="BF"/>
          <w:sz w:val="20"/>
          <w:szCs w:val="20"/>
        </w:rPr>
        <w:t>heures consécutives]</w:t>
      </w:r>
    </w:p>
    <w:p w:rsidR="00587442" w:rsidRPr="00587442" w:rsidRDefault="00587442" w:rsidP="00587442">
      <w:pPr>
        <w:rPr>
          <w:rFonts w:ascii="Arial" w:hAnsi="Arial" w:cs="Arial"/>
          <w:iCs/>
          <w:sz w:val="20"/>
          <w:szCs w:val="20"/>
        </w:rPr>
      </w:pPr>
      <w:r w:rsidRPr="00587442">
        <w:rPr>
          <w:rFonts w:ascii="Arial" w:hAnsi="Arial" w:cs="Arial"/>
          <w:iCs/>
          <w:sz w:val="20"/>
          <w:szCs w:val="20"/>
        </w:rPr>
        <w:t>Votre rémunération sera calculée sur la base d’un salaire horaire brut</w:t>
      </w:r>
      <w:r w:rsidR="002960BC" w:rsidRPr="00EB700F">
        <w:rPr>
          <w:rFonts w:ascii="Arial" w:hAnsi="Arial" w:cs="Arial"/>
          <w:iCs/>
          <w:color w:val="FF0000"/>
          <w:sz w:val="20"/>
          <w:szCs w:val="20"/>
          <w:vertAlign w:val="superscript"/>
        </w:rPr>
        <w:t>1</w:t>
      </w:r>
      <w:r w:rsidR="002960BC">
        <w:rPr>
          <w:rFonts w:ascii="Arial" w:hAnsi="Arial" w:cs="Arial"/>
          <w:iCs/>
          <w:sz w:val="20"/>
          <w:szCs w:val="20"/>
        </w:rPr>
        <w:t xml:space="preserve"> de </w:t>
      </w:r>
      <w:r w:rsidR="002960BC">
        <w:rPr>
          <w:rFonts w:ascii="Arial" w:hAnsi="Arial" w:cs="Arial"/>
          <w:iCs/>
          <w:sz w:val="20"/>
          <w:szCs w:val="20"/>
        </w:rPr>
        <w:tab/>
        <w:t xml:space="preserve">euros et vous sera </w:t>
      </w:r>
      <w:r w:rsidRPr="00587442">
        <w:rPr>
          <w:rFonts w:ascii="Arial" w:hAnsi="Arial" w:cs="Arial"/>
          <w:iCs/>
          <w:sz w:val="20"/>
          <w:szCs w:val="20"/>
        </w:rPr>
        <w:t>versée le ......... du mois en cours. [Le salaire horaire prévu au contra</w:t>
      </w:r>
      <w:r w:rsidR="002960BC">
        <w:rPr>
          <w:rFonts w:ascii="Arial" w:hAnsi="Arial" w:cs="Arial"/>
          <w:iCs/>
          <w:sz w:val="20"/>
          <w:szCs w:val="20"/>
        </w:rPr>
        <w:t xml:space="preserve">t ne peut pas être inférieur au </w:t>
      </w:r>
      <w:r w:rsidRPr="00587442">
        <w:rPr>
          <w:rFonts w:ascii="Arial" w:hAnsi="Arial" w:cs="Arial"/>
          <w:iCs/>
          <w:sz w:val="20"/>
          <w:szCs w:val="20"/>
        </w:rPr>
        <w:t>salaire horaire minimum conventionnel et au salaire horaire minimum de croissance</w:t>
      </w:r>
      <w:r w:rsidR="002960BC">
        <w:rPr>
          <w:rFonts w:ascii="Arial" w:hAnsi="Arial" w:cs="Arial"/>
          <w:iCs/>
          <w:sz w:val="20"/>
          <w:szCs w:val="20"/>
        </w:rPr>
        <w:t xml:space="preserve"> en vigueur. Le </w:t>
      </w:r>
      <w:r w:rsidRPr="00587442">
        <w:rPr>
          <w:rFonts w:ascii="Arial" w:hAnsi="Arial" w:cs="Arial"/>
          <w:iCs/>
          <w:sz w:val="20"/>
          <w:szCs w:val="20"/>
        </w:rPr>
        <w:t>paiement du salaire est obligatoirement effectué, tous les mois, par le particulier employeur].</w:t>
      </w:r>
    </w:p>
    <w:p w:rsidR="00587442" w:rsidRPr="002960BC" w:rsidRDefault="00587442" w:rsidP="00587442">
      <w:pPr>
        <w:rPr>
          <w:rFonts w:ascii="Arial" w:hAnsi="Arial" w:cs="Arial"/>
          <w:i/>
          <w:iCs/>
          <w:color w:val="2E74B5" w:themeColor="accent1" w:themeShade="BF"/>
          <w:sz w:val="20"/>
          <w:szCs w:val="20"/>
        </w:rPr>
      </w:pPr>
      <w:r w:rsidRPr="002960BC">
        <w:rPr>
          <w:rFonts w:ascii="Arial" w:hAnsi="Arial" w:cs="Arial"/>
          <w:i/>
          <w:iCs/>
          <w:color w:val="2E74B5" w:themeColor="accent1" w:themeShade="BF"/>
          <w:sz w:val="20"/>
          <w:szCs w:val="20"/>
        </w:rPr>
        <w:t>[</w:t>
      </w:r>
      <w:r w:rsidRPr="002960BC">
        <w:rPr>
          <w:rFonts w:ascii="Arial" w:hAnsi="Arial" w:cs="Arial"/>
          <w:b/>
          <w:i/>
          <w:iCs/>
          <w:color w:val="2E74B5" w:themeColor="accent1" w:themeShade="BF"/>
          <w:sz w:val="20"/>
          <w:szCs w:val="20"/>
        </w:rPr>
        <w:t>OPTION</w:t>
      </w:r>
      <w:r w:rsidRPr="002960BC">
        <w:rPr>
          <w:rFonts w:ascii="Arial" w:hAnsi="Arial" w:cs="Arial"/>
          <w:i/>
          <w:iCs/>
          <w:color w:val="2E74B5" w:themeColor="accent1" w:themeShade="BF"/>
          <w:sz w:val="20"/>
          <w:szCs w:val="20"/>
        </w:rPr>
        <w:t xml:space="preserve"> A supprimer si le salarié ne réalise pas de présence de nuit]</w:t>
      </w:r>
    </w:p>
    <w:p w:rsidR="00587442" w:rsidRPr="002960BC" w:rsidRDefault="00587442" w:rsidP="00587442">
      <w:pPr>
        <w:rPr>
          <w:rFonts w:ascii="Arial" w:hAnsi="Arial" w:cs="Arial"/>
          <w:i/>
          <w:iCs/>
          <w:color w:val="2E74B5" w:themeColor="accent1" w:themeShade="BF"/>
          <w:sz w:val="20"/>
          <w:szCs w:val="20"/>
        </w:rPr>
      </w:pPr>
      <w:r w:rsidRPr="00587442">
        <w:rPr>
          <w:rFonts w:ascii="Arial" w:hAnsi="Arial" w:cs="Arial"/>
          <w:iCs/>
          <w:sz w:val="20"/>
          <w:szCs w:val="20"/>
        </w:rPr>
        <w:t>La présence de nuit sera mensuellement rémunérée par une indemnité forfait</w:t>
      </w:r>
      <w:r w:rsidR="002960BC">
        <w:rPr>
          <w:rFonts w:ascii="Arial" w:hAnsi="Arial" w:cs="Arial"/>
          <w:iCs/>
          <w:sz w:val="20"/>
          <w:szCs w:val="20"/>
        </w:rPr>
        <w:t xml:space="preserve">aire dépendant du </w:t>
      </w:r>
      <w:r w:rsidRPr="00587442">
        <w:rPr>
          <w:rFonts w:ascii="Arial" w:hAnsi="Arial" w:cs="Arial"/>
          <w:iCs/>
          <w:sz w:val="20"/>
          <w:szCs w:val="20"/>
        </w:rPr>
        <w:t xml:space="preserve">nombre de nuits effectuées au cours du mois. </w:t>
      </w:r>
      <w:r w:rsidRPr="002960BC">
        <w:rPr>
          <w:rFonts w:ascii="Arial" w:hAnsi="Arial" w:cs="Arial"/>
          <w:i/>
          <w:iCs/>
          <w:color w:val="2E74B5" w:themeColor="accent1" w:themeShade="BF"/>
          <w:sz w:val="20"/>
          <w:szCs w:val="20"/>
        </w:rPr>
        <w:t xml:space="preserve">[Le montant de l’indemnité </w:t>
      </w:r>
      <w:r w:rsidR="002960BC" w:rsidRPr="002960BC">
        <w:rPr>
          <w:rFonts w:ascii="Arial" w:hAnsi="Arial" w:cs="Arial"/>
          <w:i/>
          <w:iCs/>
          <w:color w:val="2E74B5" w:themeColor="accent1" w:themeShade="BF"/>
          <w:sz w:val="20"/>
          <w:szCs w:val="20"/>
        </w:rPr>
        <w:t xml:space="preserve">forfaitaire à verser au salarié </w:t>
      </w:r>
      <w:r w:rsidRPr="002960BC">
        <w:rPr>
          <w:rFonts w:ascii="Arial" w:hAnsi="Arial" w:cs="Arial"/>
          <w:i/>
          <w:iCs/>
          <w:color w:val="2E74B5" w:themeColor="accent1" w:themeShade="BF"/>
          <w:sz w:val="20"/>
          <w:szCs w:val="20"/>
        </w:rPr>
        <w:t>par mois est calculé comme suit : indemnité forfaitaire par nuit x nombre de nuits].</w:t>
      </w:r>
    </w:p>
    <w:p w:rsidR="002960BC" w:rsidRDefault="002960BC" w:rsidP="00587442">
      <w:pPr>
        <w:rPr>
          <w:rFonts w:ascii="Arial" w:hAnsi="Arial" w:cs="Arial"/>
          <w:iCs/>
          <w:sz w:val="20"/>
          <w:szCs w:val="20"/>
        </w:rPr>
      </w:pPr>
      <w:r>
        <w:rPr>
          <w:rFonts w:ascii="Arial" w:hAnsi="Arial" w:cs="Arial"/>
          <w:iCs/>
          <w:sz w:val="20"/>
          <w:szCs w:val="20"/>
        </w:rPr>
        <w:t>Cette indemnité est égale à :</w:t>
      </w:r>
    </w:p>
    <w:p w:rsidR="002960BC" w:rsidRDefault="00587442" w:rsidP="002960BC">
      <w:pPr>
        <w:pStyle w:val="Paragraphedeliste"/>
        <w:numPr>
          <w:ilvl w:val="0"/>
          <w:numId w:val="7"/>
        </w:numPr>
        <w:ind w:left="567"/>
        <w:rPr>
          <w:rFonts w:ascii="Arial" w:hAnsi="Arial" w:cs="Arial"/>
          <w:iCs/>
          <w:sz w:val="20"/>
          <w:szCs w:val="20"/>
        </w:rPr>
      </w:pPr>
      <w:proofErr w:type="gramStart"/>
      <w:r w:rsidRPr="002960BC">
        <w:rPr>
          <w:rFonts w:ascii="Arial" w:hAnsi="Arial" w:cs="Arial"/>
          <w:iCs/>
          <w:sz w:val="20"/>
          <w:szCs w:val="20"/>
        </w:rPr>
        <w:t>euros</w:t>
      </w:r>
      <w:proofErr w:type="gramEnd"/>
      <w:r w:rsidRPr="002960BC">
        <w:rPr>
          <w:rFonts w:ascii="Arial" w:hAnsi="Arial" w:cs="Arial"/>
          <w:iCs/>
          <w:sz w:val="20"/>
          <w:szCs w:val="20"/>
        </w:rPr>
        <w:t xml:space="preserve"> bruts par nuit lorsque vous êtes appelé(e) à intervenir moins de 2 fois</w:t>
      </w:r>
      <w:r w:rsidR="002960BC" w:rsidRPr="002960BC">
        <w:rPr>
          <w:rFonts w:ascii="Arial" w:hAnsi="Arial" w:cs="Arial"/>
          <w:iCs/>
          <w:sz w:val="20"/>
          <w:szCs w:val="20"/>
        </w:rPr>
        <w:t xml:space="preserve"> </w:t>
      </w:r>
      <w:r w:rsidR="002960BC">
        <w:rPr>
          <w:rFonts w:ascii="Arial" w:hAnsi="Arial" w:cs="Arial"/>
          <w:iCs/>
          <w:sz w:val="20"/>
          <w:szCs w:val="20"/>
        </w:rPr>
        <w:t>au cours de la nuit.</w:t>
      </w:r>
    </w:p>
    <w:p w:rsidR="002960BC" w:rsidRDefault="00587442" w:rsidP="002960BC">
      <w:pPr>
        <w:pStyle w:val="Paragraphedeliste"/>
        <w:ind w:left="567"/>
        <w:rPr>
          <w:rFonts w:ascii="Arial" w:hAnsi="Arial" w:cs="Arial"/>
          <w:i/>
          <w:iCs/>
          <w:color w:val="2E74B5" w:themeColor="accent1" w:themeShade="BF"/>
          <w:sz w:val="20"/>
          <w:szCs w:val="20"/>
        </w:rPr>
      </w:pPr>
      <w:r w:rsidRPr="002960BC">
        <w:rPr>
          <w:rFonts w:ascii="Arial" w:hAnsi="Arial" w:cs="Arial"/>
          <w:i/>
          <w:iCs/>
          <w:color w:val="2E74B5" w:themeColor="accent1" w:themeShade="BF"/>
          <w:sz w:val="20"/>
          <w:szCs w:val="20"/>
        </w:rPr>
        <w:t>[Le montant de l’indemnité forfaitaire ne peut pas être inférieur à 1/4 du</w:t>
      </w:r>
      <w:r w:rsidR="002960BC" w:rsidRPr="002960BC">
        <w:rPr>
          <w:rFonts w:ascii="Arial" w:hAnsi="Arial" w:cs="Arial"/>
          <w:i/>
          <w:iCs/>
          <w:color w:val="2E74B5" w:themeColor="accent1" w:themeShade="BF"/>
          <w:sz w:val="20"/>
          <w:szCs w:val="20"/>
        </w:rPr>
        <w:t xml:space="preserve"> </w:t>
      </w:r>
      <w:r w:rsidRPr="002960BC">
        <w:rPr>
          <w:rFonts w:ascii="Arial" w:hAnsi="Arial" w:cs="Arial"/>
          <w:i/>
          <w:iCs/>
          <w:color w:val="2E74B5" w:themeColor="accent1" w:themeShade="BF"/>
          <w:sz w:val="20"/>
          <w:szCs w:val="20"/>
        </w:rPr>
        <w:t>salaire contractuel versé pour une durée de travail effectif équivalente. L’i</w:t>
      </w:r>
      <w:r w:rsidR="002960BC" w:rsidRPr="002960BC">
        <w:rPr>
          <w:rFonts w:ascii="Arial" w:hAnsi="Arial" w:cs="Arial"/>
          <w:i/>
          <w:iCs/>
          <w:color w:val="2E74B5" w:themeColor="accent1" w:themeShade="BF"/>
          <w:sz w:val="20"/>
          <w:szCs w:val="20"/>
        </w:rPr>
        <w:t xml:space="preserve">ndemnité forfaitaire </w:t>
      </w:r>
      <w:r w:rsidRPr="002960BC">
        <w:rPr>
          <w:rFonts w:ascii="Arial" w:hAnsi="Arial" w:cs="Arial"/>
          <w:i/>
          <w:iCs/>
          <w:color w:val="2E74B5" w:themeColor="accent1" w:themeShade="BF"/>
          <w:sz w:val="20"/>
          <w:szCs w:val="20"/>
        </w:rPr>
        <w:t>minimale</w:t>
      </w:r>
      <w:r w:rsidR="002960BC" w:rsidRPr="002960BC">
        <w:rPr>
          <w:rFonts w:ascii="Arial" w:hAnsi="Arial" w:cs="Arial"/>
          <w:i/>
          <w:iCs/>
          <w:color w:val="2E74B5" w:themeColor="accent1" w:themeShade="BF"/>
          <w:sz w:val="20"/>
          <w:szCs w:val="20"/>
        </w:rPr>
        <w:t xml:space="preserve"> par nuit se calcule donc ainsi</w:t>
      </w:r>
      <w:r w:rsidR="002960BC">
        <w:rPr>
          <w:rFonts w:ascii="Arial" w:hAnsi="Arial" w:cs="Arial"/>
          <w:i/>
          <w:iCs/>
          <w:color w:val="2E74B5" w:themeColor="accent1" w:themeShade="BF"/>
          <w:sz w:val="20"/>
          <w:szCs w:val="20"/>
        </w:rPr>
        <w:t xml:space="preserve"> : </w:t>
      </w:r>
      <w:r w:rsidR="002960BC" w:rsidRPr="002960BC">
        <w:rPr>
          <w:rFonts w:ascii="Arial" w:hAnsi="Arial" w:cs="Arial"/>
          <w:b/>
          <w:i/>
          <w:iCs/>
          <w:color w:val="C45911" w:themeColor="accent2" w:themeShade="BF"/>
          <w:sz w:val="20"/>
          <w:szCs w:val="20"/>
        </w:rPr>
        <w:t>Salaire</w:t>
      </w:r>
      <w:r w:rsidRPr="002960BC">
        <w:rPr>
          <w:rFonts w:ascii="Arial" w:hAnsi="Arial" w:cs="Arial"/>
          <w:b/>
          <w:i/>
          <w:iCs/>
          <w:color w:val="C45911" w:themeColor="accent2" w:themeShade="BF"/>
          <w:sz w:val="20"/>
          <w:szCs w:val="20"/>
        </w:rPr>
        <w:t xml:space="preserve"> horaire brut x ¼ x plage horaire de nuit</w:t>
      </w:r>
      <w:r w:rsidRPr="002960BC">
        <w:rPr>
          <w:rFonts w:ascii="Arial" w:hAnsi="Arial" w:cs="Arial"/>
          <w:i/>
          <w:iCs/>
          <w:color w:val="2E74B5" w:themeColor="accent1" w:themeShade="BF"/>
          <w:sz w:val="20"/>
          <w:szCs w:val="20"/>
        </w:rPr>
        <w:t>].</w:t>
      </w:r>
    </w:p>
    <w:p w:rsidR="00EB700F" w:rsidRDefault="00EB700F" w:rsidP="002960BC">
      <w:pPr>
        <w:pStyle w:val="Paragraphedeliste"/>
        <w:ind w:left="567"/>
        <w:rPr>
          <w:rFonts w:ascii="Arial" w:hAnsi="Arial" w:cs="Arial"/>
          <w:i/>
          <w:iCs/>
          <w:color w:val="2E74B5" w:themeColor="accent1" w:themeShade="BF"/>
          <w:sz w:val="20"/>
          <w:szCs w:val="20"/>
        </w:rPr>
      </w:pPr>
    </w:p>
    <w:p w:rsidR="00587442" w:rsidRPr="00EB700F" w:rsidRDefault="00587442" w:rsidP="00EB700F">
      <w:pPr>
        <w:pStyle w:val="Paragraphedeliste"/>
        <w:numPr>
          <w:ilvl w:val="0"/>
          <w:numId w:val="7"/>
        </w:numPr>
        <w:ind w:left="567"/>
        <w:rPr>
          <w:rFonts w:ascii="Arial" w:hAnsi="Arial" w:cs="Arial"/>
          <w:iCs/>
          <w:color w:val="2E74B5" w:themeColor="accent1" w:themeShade="BF"/>
          <w:sz w:val="20"/>
          <w:szCs w:val="20"/>
        </w:rPr>
      </w:pPr>
      <w:proofErr w:type="gramStart"/>
      <w:r w:rsidRPr="00EB700F">
        <w:rPr>
          <w:rFonts w:ascii="Arial" w:hAnsi="Arial" w:cs="Arial"/>
          <w:iCs/>
          <w:sz w:val="20"/>
          <w:szCs w:val="20"/>
        </w:rPr>
        <w:t>euros</w:t>
      </w:r>
      <w:proofErr w:type="gramEnd"/>
      <w:r w:rsidRPr="00EB700F">
        <w:rPr>
          <w:rFonts w:ascii="Arial" w:hAnsi="Arial" w:cs="Arial"/>
          <w:iCs/>
          <w:sz w:val="20"/>
          <w:szCs w:val="20"/>
        </w:rPr>
        <w:t xml:space="preserve"> bruts par nuit lorsque vous êtes appelé(e) à intervenir 2 ou 3 fois au</w:t>
      </w:r>
      <w:r w:rsidR="002960BC" w:rsidRPr="00EB700F">
        <w:rPr>
          <w:rFonts w:ascii="Arial" w:hAnsi="Arial" w:cs="Arial"/>
          <w:iCs/>
          <w:sz w:val="20"/>
          <w:szCs w:val="20"/>
        </w:rPr>
        <w:t xml:space="preserve"> </w:t>
      </w:r>
      <w:r w:rsidRPr="00EB700F">
        <w:rPr>
          <w:rFonts w:ascii="Arial" w:hAnsi="Arial" w:cs="Arial"/>
          <w:iCs/>
          <w:sz w:val="20"/>
          <w:szCs w:val="20"/>
        </w:rPr>
        <w:t xml:space="preserve">cours de la nuit. </w:t>
      </w:r>
      <w:r w:rsidRPr="00EB700F">
        <w:rPr>
          <w:rFonts w:ascii="Arial" w:hAnsi="Arial" w:cs="Arial"/>
          <w:iCs/>
          <w:color w:val="2E74B5" w:themeColor="accent1" w:themeShade="BF"/>
          <w:sz w:val="20"/>
          <w:szCs w:val="20"/>
        </w:rPr>
        <w:t>[Le montant de l’indemnité forfaitaire ne peut pas être inférieur à 1/3 du</w:t>
      </w:r>
      <w:r w:rsidR="002960BC" w:rsidRPr="00EB700F">
        <w:rPr>
          <w:rFonts w:ascii="Arial" w:hAnsi="Arial" w:cs="Arial"/>
          <w:iCs/>
          <w:color w:val="2E74B5" w:themeColor="accent1" w:themeShade="BF"/>
          <w:sz w:val="20"/>
          <w:szCs w:val="20"/>
        </w:rPr>
        <w:t xml:space="preserve"> </w:t>
      </w:r>
      <w:r w:rsidRPr="00EB700F">
        <w:rPr>
          <w:rFonts w:ascii="Arial" w:hAnsi="Arial" w:cs="Arial"/>
          <w:iCs/>
          <w:color w:val="2E74B5" w:themeColor="accent1" w:themeShade="BF"/>
          <w:sz w:val="20"/>
          <w:szCs w:val="20"/>
        </w:rPr>
        <w:t>salaire contractuel versé pour une durée de travail effectif équivalente. L’indemnité forfaitaire</w:t>
      </w:r>
      <w:r w:rsidR="002960BC" w:rsidRPr="00EB700F">
        <w:rPr>
          <w:rFonts w:ascii="Arial" w:hAnsi="Arial" w:cs="Arial"/>
          <w:iCs/>
          <w:color w:val="2E74B5" w:themeColor="accent1" w:themeShade="BF"/>
          <w:sz w:val="20"/>
          <w:szCs w:val="20"/>
        </w:rPr>
        <w:t xml:space="preserve"> </w:t>
      </w:r>
      <w:r w:rsidRPr="00EB700F">
        <w:rPr>
          <w:rFonts w:ascii="Arial" w:hAnsi="Arial" w:cs="Arial"/>
          <w:iCs/>
          <w:color w:val="2E74B5" w:themeColor="accent1" w:themeShade="BF"/>
          <w:sz w:val="20"/>
          <w:szCs w:val="20"/>
        </w:rPr>
        <w:t xml:space="preserve">minimale par nuit se calcule donc ainsi : </w:t>
      </w:r>
      <w:r w:rsidRPr="00EB700F">
        <w:rPr>
          <w:rFonts w:ascii="Arial" w:hAnsi="Arial" w:cs="Arial"/>
          <w:b/>
          <w:iCs/>
          <w:color w:val="C45911" w:themeColor="accent2" w:themeShade="BF"/>
          <w:sz w:val="20"/>
          <w:szCs w:val="20"/>
        </w:rPr>
        <w:t>Salaire horaire brut x 1/3 x plage horaire de nuit</w:t>
      </w:r>
      <w:r w:rsidRPr="00EB700F">
        <w:rPr>
          <w:rFonts w:ascii="Arial" w:hAnsi="Arial" w:cs="Arial"/>
          <w:iCs/>
          <w:color w:val="2E74B5" w:themeColor="accent1" w:themeShade="BF"/>
          <w:sz w:val="20"/>
          <w:szCs w:val="20"/>
        </w:rPr>
        <w:t>].</w:t>
      </w:r>
    </w:p>
    <w:p w:rsidR="00587442" w:rsidRDefault="00EB700F" w:rsidP="00587442">
      <w:pPr>
        <w:rPr>
          <w:rFonts w:ascii="Arial" w:hAnsi="Arial" w:cs="Arial"/>
          <w:i/>
          <w:iCs/>
          <w:sz w:val="20"/>
          <w:szCs w:val="20"/>
        </w:rPr>
      </w:pPr>
      <w:r w:rsidRPr="00EB700F">
        <w:rPr>
          <w:rFonts w:ascii="Arial" w:hAnsi="Arial" w:cs="Arial"/>
          <w:i/>
          <w:iCs/>
          <w:color w:val="FF0000"/>
          <w:sz w:val="20"/>
          <w:szCs w:val="20"/>
          <w:vertAlign w:val="superscript"/>
        </w:rPr>
        <w:t>1</w:t>
      </w:r>
      <w:r w:rsidR="00587442" w:rsidRPr="00EB700F">
        <w:rPr>
          <w:rFonts w:ascii="Arial" w:hAnsi="Arial" w:cs="Arial"/>
          <w:i/>
          <w:iCs/>
          <w:sz w:val="20"/>
          <w:szCs w:val="20"/>
        </w:rPr>
        <w:t>Salaire brut : montant du salaire avant la retenue des cotisations salariales</w:t>
      </w:r>
    </w:p>
    <w:p w:rsidR="00EB700F" w:rsidRPr="00EB700F" w:rsidRDefault="00EB700F" w:rsidP="00EB700F">
      <w:pPr>
        <w:rPr>
          <w:rFonts w:ascii="Arial" w:hAnsi="Arial" w:cs="Arial"/>
          <w:i/>
          <w:iCs/>
          <w:color w:val="2E74B5" w:themeColor="accent1" w:themeShade="BF"/>
          <w:sz w:val="20"/>
          <w:szCs w:val="20"/>
        </w:rPr>
      </w:pPr>
      <w:r w:rsidRPr="00EB700F">
        <w:rPr>
          <w:rFonts w:ascii="Arial" w:hAnsi="Arial" w:cs="Arial"/>
          <w:i/>
          <w:iCs/>
          <w:color w:val="2E74B5" w:themeColor="accent1" w:themeShade="BF"/>
          <w:sz w:val="20"/>
          <w:szCs w:val="20"/>
        </w:rPr>
        <w:t>[Si certaines nuits le salarié est appelé à intervenir au moins 4 fois, l’indemnité due pour la durée d’intervention correspond au salaire contractuel versé pour une durée de travail effectif équivalente, sur la base de son salaire horaire contractuel. L’indemnité forfaitaire pour la présence de nuit restante est égale à 1/3 du salaire contractuel versé pour une durée de travail effectif équivalente].</w:t>
      </w:r>
    </w:p>
    <w:p w:rsidR="00EB700F" w:rsidRPr="00EB700F" w:rsidRDefault="00EB700F" w:rsidP="00EB700F">
      <w:pPr>
        <w:rPr>
          <w:rFonts w:ascii="Arial" w:hAnsi="Arial" w:cs="Arial"/>
          <w:i/>
          <w:iCs/>
          <w:color w:val="2E74B5" w:themeColor="accent1" w:themeShade="BF"/>
          <w:sz w:val="20"/>
          <w:szCs w:val="20"/>
        </w:rPr>
      </w:pPr>
      <w:r w:rsidRPr="00EB700F">
        <w:rPr>
          <w:rFonts w:ascii="Arial" w:hAnsi="Arial" w:cs="Arial"/>
          <w:i/>
          <w:iCs/>
          <w:color w:val="2E74B5" w:themeColor="accent1" w:themeShade="BF"/>
          <w:sz w:val="20"/>
          <w:szCs w:val="20"/>
        </w:rPr>
        <w:t>[</w:t>
      </w:r>
      <w:r w:rsidRPr="00EB700F">
        <w:rPr>
          <w:rFonts w:ascii="Arial" w:hAnsi="Arial" w:cs="Arial"/>
          <w:b/>
          <w:bCs/>
          <w:i/>
          <w:iCs/>
          <w:color w:val="2E74B5" w:themeColor="accent1" w:themeShade="BF"/>
          <w:sz w:val="20"/>
          <w:szCs w:val="20"/>
        </w:rPr>
        <w:t xml:space="preserve">OPTION </w:t>
      </w:r>
      <w:r w:rsidRPr="00EB700F">
        <w:rPr>
          <w:rFonts w:ascii="Arial" w:hAnsi="Arial" w:cs="Arial"/>
          <w:i/>
          <w:iCs/>
          <w:color w:val="2E74B5" w:themeColor="accent1" w:themeShade="BF"/>
          <w:sz w:val="20"/>
          <w:szCs w:val="20"/>
        </w:rPr>
        <w:t>A supprimer si aucune prestation en nature n’est fournie au salarié]</w:t>
      </w:r>
    </w:p>
    <w:p w:rsidR="00EB700F" w:rsidRDefault="00EB700F" w:rsidP="00EB700F">
      <w:pPr>
        <w:rPr>
          <w:rFonts w:ascii="Arial" w:hAnsi="Arial" w:cs="Arial"/>
          <w:iCs/>
          <w:sz w:val="20"/>
          <w:szCs w:val="20"/>
        </w:rPr>
      </w:pPr>
      <w:r w:rsidRPr="00EB700F">
        <w:rPr>
          <w:rFonts w:ascii="Arial" w:hAnsi="Arial" w:cs="Arial"/>
          <w:iCs/>
          <w:sz w:val="20"/>
          <w:szCs w:val="20"/>
        </w:rPr>
        <w:t>Vous bénéficierez des prestations en nature suivantes, qui seront déduites de la rémunération nette, à</w:t>
      </w:r>
      <w:r>
        <w:rPr>
          <w:rFonts w:ascii="Arial" w:hAnsi="Arial" w:cs="Arial"/>
          <w:iCs/>
          <w:sz w:val="20"/>
          <w:szCs w:val="20"/>
        </w:rPr>
        <w:t xml:space="preserve"> </w:t>
      </w:r>
      <w:r w:rsidRPr="00EB700F">
        <w:rPr>
          <w:rFonts w:ascii="Arial" w:hAnsi="Arial" w:cs="Arial"/>
          <w:iCs/>
          <w:sz w:val="20"/>
          <w:szCs w:val="20"/>
        </w:rPr>
        <w:t>hauteur du/des montants mensuels suivants :</w:t>
      </w:r>
    </w:p>
    <w:p w:rsidR="00EB700F" w:rsidRPr="00EB700F" w:rsidRDefault="00EB700F" w:rsidP="00EB700F">
      <w:pPr>
        <w:pStyle w:val="Paragraphedeliste"/>
        <w:numPr>
          <w:ilvl w:val="0"/>
          <w:numId w:val="8"/>
        </w:numPr>
        <w:rPr>
          <w:rFonts w:ascii="Arial" w:hAnsi="Arial" w:cs="Arial"/>
          <w:iCs/>
          <w:sz w:val="20"/>
          <w:szCs w:val="20"/>
        </w:rPr>
      </w:pPr>
      <w:r>
        <w:rPr>
          <w:rFonts w:ascii="Arial" w:hAnsi="Arial" w:cs="Arial"/>
          <w:iCs/>
          <w:sz w:val="20"/>
          <w:szCs w:val="20"/>
        </w:rPr>
        <w:t xml:space="preserve">Repas : </w:t>
      </w:r>
      <w:r>
        <w:rPr>
          <w:rFonts w:ascii="Arial" w:hAnsi="Arial" w:cs="Arial"/>
          <w:iCs/>
          <w:sz w:val="20"/>
          <w:szCs w:val="20"/>
        </w:rPr>
        <w:tab/>
      </w:r>
      <w:r>
        <w:rPr>
          <w:rFonts w:ascii="Arial" w:hAnsi="Arial" w:cs="Arial"/>
          <w:iCs/>
          <w:sz w:val="20"/>
          <w:szCs w:val="20"/>
        </w:rPr>
        <w:tab/>
      </w:r>
      <w:r w:rsidRPr="00EB700F">
        <w:rPr>
          <w:rFonts w:ascii="Arial" w:hAnsi="Arial" w:cs="Arial"/>
          <w:iCs/>
          <w:sz w:val="20"/>
          <w:szCs w:val="20"/>
        </w:rPr>
        <w:t>euros</w:t>
      </w:r>
    </w:p>
    <w:p w:rsidR="00EB700F" w:rsidRPr="00EB700F" w:rsidRDefault="00EB700F" w:rsidP="00EB700F">
      <w:pPr>
        <w:pStyle w:val="Paragraphedeliste"/>
        <w:numPr>
          <w:ilvl w:val="0"/>
          <w:numId w:val="8"/>
        </w:numPr>
        <w:rPr>
          <w:rFonts w:ascii="Arial" w:hAnsi="Arial" w:cs="Arial"/>
          <w:iCs/>
          <w:sz w:val="20"/>
          <w:szCs w:val="20"/>
        </w:rPr>
      </w:pPr>
      <w:r w:rsidRPr="00EB700F">
        <w:rPr>
          <w:rFonts w:ascii="Arial" w:hAnsi="Arial" w:cs="Arial"/>
          <w:iCs/>
          <w:sz w:val="20"/>
          <w:szCs w:val="20"/>
        </w:rPr>
        <w:t>Log</w:t>
      </w:r>
      <w:r>
        <w:rPr>
          <w:rFonts w:ascii="Arial" w:hAnsi="Arial" w:cs="Arial"/>
          <w:iCs/>
          <w:sz w:val="20"/>
          <w:szCs w:val="20"/>
        </w:rPr>
        <w:t xml:space="preserve">ement : </w:t>
      </w:r>
      <w:r>
        <w:rPr>
          <w:rFonts w:ascii="Arial" w:hAnsi="Arial" w:cs="Arial"/>
          <w:iCs/>
          <w:sz w:val="20"/>
          <w:szCs w:val="20"/>
        </w:rPr>
        <w:tab/>
      </w:r>
      <w:r>
        <w:rPr>
          <w:rFonts w:ascii="Arial" w:hAnsi="Arial" w:cs="Arial"/>
          <w:iCs/>
          <w:sz w:val="20"/>
          <w:szCs w:val="20"/>
        </w:rPr>
        <w:tab/>
      </w:r>
      <w:r w:rsidRPr="00EB700F">
        <w:rPr>
          <w:rFonts w:ascii="Arial" w:hAnsi="Arial" w:cs="Arial"/>
          <w:iCs/>
          <w:sz w:val="20"/>
          <w:szCs w:val="20"/>
        </w:rPr>
        <w:t>euros</w:t>
      </w:r>
    </w:p>
    <w:p w:rsidR="00EB700F" w:rsidRPr="00EB700F" w:rsidRDefault="00EB700F" w:rsidP="00EB700F">
      <w:pPr>
        <w:rPr>
          <w:rFonts w:ascii="Arial" w:hAnsi="Arial" w:cs="Arial"/>
          <w:i/>
          <w:iCs/>
          <w:color w:val="2E74B5" w:themeColor="accent1" w:themeShade="BF"/>
          <w:sz w:val="20"/>
          <w:szCs w:val="20"/>
        </w:rPr>
      </w:pPr>
      <w:r w:rsidRPr="00EB700F">
        <w:rPr>
          <w:rFonts w:ascii="Arial" w:hAnsi="Arial" w:cs="Arial"/>
          <w:i/>
          <w:iCs/>
          <w:color w:val="2E74B5" w:themeColor="accent1" w:themeShade="BF"/>
          <w:sz w:val="20"/>
          <w:szCs w:val="20"/>
        </w:rPr>
        <w:lastRenderedPageBreak/>
        <w:t>[</w:t>
      </w:r>
      <w:r w:rsidRPr="00EB700F">
        <w:rPr>
          <w:rFonts w:ascii="Arial" w:hAnsi="Arial" w:cs="Arial"/>
          <w:b/>
          <w:bCs/>
          <w:i/>
          <w:iCs/>
          <w:color w:val="2E74B5" w:themeColor="accent1" w:themeShade="BF"/>
          <w:sz w:val="20"/>
          <w:szCs w:val="20"/>
        </w:rPr>
        <w:t xml:space="preserve">OPTION </w:t>
      </w:r>
      <w:r w:rsidRPr="00EB700F">
        <w:rPr>
          <w:rFonts w:ascii="Arial" w:hAnsi="Arial" w:cs="Arial"/>
          <w:i/>
          <w:iCs/>
          <w:color w:val="2E74B5" w:themeColor="accent1" w:themeShade="BF"/>
          <w:sz w:val="20"/>
          <w:szCs w:val="20"/>
        </w:rPr>
        <w:t>A supprimer si le salarié n’utilise aucun véhicule dans le cadre de son activité]</w:t>
      </w:r>
    </w:p>
    <w:p w:rsidR="00EB700F" w:rsidRPr="00EB700F" w:rsidRDefault="00EB700F" w:rsidP="00EB700F">
      <w:pPr>
        <w:rPr>
          <w:rFonts w:ascii="Arial" w:hAnsi="Arial" w:cs="Arial"/>
          <w:iCs/>
          <w:sz w:val="20"/>
          <w:szCs w:val="20"/>
        </w:rPr>
      </w:pPr>
      <w:r w:rsidRPr="00EB700F">
        <w:rPr>
          <w:rFonts w:ascii="Arial" w:hAnsi="Arial" w:cs="Arial"/>
          <w:iCs/>
          <w:sz w:val="20"/>
          <w:szCs w:val="20"/>
        </w:rPr>
        <w:t>Par ailleurs, et compte tenu de la conduite d’un véhicule pour la réalisation de vos activités</w:t>
      </w:r>
      <w:r>
        <w:rPr>
          <w:rFonts w:ascii="Arial" w:hAnsi="Arial" w:cs="Arial"/>
          <w:iCs/>
          <w:sz w:val="20"/>
          <w:szCs w:val="20"/>
        </w:rPr>
        <w:t xml:space="preserve"> </w:t>
      </w:r>
      <w:r w:rsidRPr="00EB700F">
        <w:rPr>
          <w:rFonts w:ascii="Arial" w:hAnsi="Arial" w:cs="Arial"/>
          <w:iCs/>
          <w:sz w:val="20"/>
          <w:szCs w:val="20"/>
        </w:rPr>
        <w:t xml:space="preserve">professionnelles, vous percevrez </w:t>
      </w:r>
      <w:r w:rsidRPr="00EB700F">
        <w:rPr>
          <w:rFonts w:ascii="Arial" w:hAnsi="Arial" w:cs="Arial"/>
          <w:i/>
          <w:iCs/>
          <w:color w:val="2E74B5" w:themeColor="accent1" w:themeShade="BF"/>
          <w:sz w:val="20"/>
          <w:szCs w:val="20"/>
        </w:rPr>
        <w:t xml:space="preserve">[Choisir entre les deux possibilités, ces montants sont librement négociés entre les parties] </w:t>
      </w:r>
      <w:r w:rsidRPr="00EB700F">
        <w:rPr>
          <w:rFonts w:ascii="Arial" w:hAnsi="Arial" w:cs="Arial"/>
          <w:iCs/>
          <w:sz w:val="20"/>
          <w:szCs w:val="20"/>
        </w:rPr>
        <w:t>:</w:t>
      </w:r>
    </w:p>
    <w:p w:rsidR="00EB700F" w:rsidRDefault="00EB700F" w:rsidP="00EB700F">
      <w:pPr>
        <w:pStyle w:val="Paragraphedeliste"/>
        <w:numPr>
          <w:ilvl w:val="0"/>
          <w:numId w:val="9"/>
        </w:numPr>
        <w:rPr>
          <w:rFonts w:ascii="Arial" w:hAnsi="Arial" w:cs="Arial"/>
          <w:i/>
          <w:iCs/>
          <w:color w:val="2E74B5" w:themeColor="accent1" w:themeShade="BF"/>
          <w:sz w:val="20"/>
          <w:szCs w:val="20"/>
        </w:rPr>
      </w:pPr>
      <w:r>
        <w:rPr>
          <w:rFonts w:ascii="Arial" w:hAnsi="Arial" w:cs="Arial"/>
          <w:iCs/>
          <w:sz w:val="20"/>
          <w:szCs w:val="20"/>
        </w:rPr>
        <w:t xml:space="preserve">Une prime forfaitaire </w:t>
      </w:r>
      <w:proofErr w:type="gramStart"/>
      <w:r>
        <w:rPr>
          <w:rFonts w:ascii="Arial" w:hAnsi="Arial" w:cs="Arial"/>
          <w:iCs/>
          <w:sz w:val="20"/>
          <w:szCs w:val="20"/>
        </w:rPr>
        <w:t xml:space="preserve">de </w:t>
      </w:r>
      <w:r w:rsidRPr="00EB700F">
        <w:rPr>
          <w:rFonts w:ascii="Arial" w:hAnsi="Arial" w:cs="Arial"/>
          <w:iCs/>
          <w:sz w:val="20"/>
          <w:szCs w:val="20"/>
        </w:rPr>
        <w:t xml:space="preserve"> </w:t>
      </w:r>
      <w:r w:rsidRPr="00EB700F">
        <w:rPr>
          <w:rFonts w:ascii="Arial" w:hAnsi="Arial" w:cs="Arial"/>
          <w:i/>
          <w:iCs/>
          <w:color w:val="2E74B5" w:themeColor="accent1" w:themeShade="BF"/>
          <w:sz w:val="20"/>
          <w:szCs w:val="20"/>
        </w:rPr>
        <w:t>[</w:t>
      </w:r>
      <w:proofErr w:type="gramEnd"/>
      <w:r w:rsidRPr="00EB700F">
        <w:rPr>
          <w:rFonts w:ascii="Arial" w:hAnsi="Arial" w:cs="Arial"/>
          <w:i/>
          <w:iCs/>
          <w:color w:val="2E74B5" w:themeColor="accent1" w:themeShade="BF"/>
          <w:sz w:val="20"/>
          <w:szCs w:val="20"/>
        </w:rPr>
        <w:t>Indiquer le montant par semaine, mois ou au cas par cas, pour chaque utilisation du véhicule. A titre d’illustration, les parties peuvent convenir que la prime forfaitaire ne sera pas versée pendant les semaines de vacances scolaires. Autre exemple, les parties peuvent s’accorder sur le montant de la prime forfaitaire pour les déplacements médicaux des personnes âgées.] ;</w:t>
      </w:r>
    </w:p>
    <w:p w:rsidR="00EB700F" w:rsidRPr="00EB700F" w:rsidRDefault="00EB700F" w:rsidP="00EB700F">
      <w:pPr>
        <w:pStyle w:val="Paragraphedeliste"/>
        <w:ind w:left="786"/>
        <w:rPr>
          <w:rFonts w:ascii="Arial" w:hAnsi="Arial" w:cs="Arial"/>
          <w:i/>
          <w:iCs/>
          <w:color w:val="2E74B5" w:themeColor="accent1" w:themeShade="BF"/>
          <w:sz w:val="20"/>
          <w:szCs w:val="20"/>
        </w:rPr>
      </w:pPr>
    </w:p>
    <w:p w:rsidR="00EB700F" w:rsidRPr="00EB700F" w:rsidRDefault="00EB700F" w:rsidP="00EB700F">
      <w:pPr>
        <w:pStyle w:val="Paragraphedeliste"/>
        <w:numPr>
          <w:ilvl w:val="0"/>
          <w:numId w:val="9"/>
        </w:numPr>
        <w:rPr>
          <w:rFonts w:ascii="Arial" w:hAnsi="Arial" w:cs="Arial"/>
          <w:i/>
          <w:iCs/>
          <w:color w:val="2E74B5" w:themeColor="accent1" w:themeShade="BF"/>
          <w:sz w:val="20"/>
          <w:szCs w:val="20"/>
        </w:rPr>
      </w:pPr>
      <w:r w:rsidRPr="00EB700F">
        <w:rPr>
          <w:rFonts w:ascii="Arial" w:hAnsi="Arial" w:cs="Arial"/>
          <w:iCs/>
          <w:sz w:val="20"/>
          <w:szCs w:val="20"/>
        </w:rPr>
        <w:t xml:space="preserve">Une majoration salariale de ............................ </w:t>
      </w:r>
      <w:r w:rsidRPr="00EB700F">
        <w:rPr>
          <w:rFonts w:ascii="Arial" w:hAnsi="Arial" w:cs="Arial"/>
          <w:i/>
          <w:iCs/>
          <w:color w:val="2E74B5" w:themeColor="accent1" w:themeShade="BF"/>
          <w:sz w:val="20"/>
          <w:szCs w:val="20"/>
        </w:rPr>
        <w:t xml:space="preserve">[Indiquer le montant inclus dans le salaire horaire mentionné ci-dessus </w:t>
      </w:r>
      <w:proofErr w:type="gramStart"/>
      <w:r w:rsidRPr="00EB700F">
        <w:rPr>
          <w:rFonts w:ascii="Arial" w:hAnsi="Arial" w:cs="Arial"/>
          <w:i/>
          <w:iCs/>
          <w:color w:val="2E74B5" w:themeColor="accent1" w:themeShade="BF"/>
          <w:sz w:val="20"/>
          <w:szCs w:val="20"/>
        </w:rPr>
        <w:t>ou</w:t>
      </w:r>
      <w:proofErr w:type="gramEnd"/>
      <w:r w:rsidRPr="00EB700F">
        <w:rPr>
          <w:rFonts w:ascii="Arial" w:hAnsi="Arial" w:cs="Arial"/>
          <w:i/>
          <w:iCs/>
          <w:color w:val="2E74B5" w:themeColor="accent1" w:themeShade="BF"/>
          <w:sz w:val="20"/>
          <w:szCs w:val="20"/>
        </w:rPr>
        <w:t xml:space="preserve"> préciser le montant de la majoration salariale si celle-ci n’est pas incluse dans le salaire horaire].</w:t>
      </w:r>
    </w:p>
    <w:p w:rsidR="00EB700F" w:rsidRPr="00EB700F" w:rsidRDefault="00EB700F" w:rsidP="00EB700F">
      <w:pPr>
        <w:rPr>
          <w:rFonts w:ascii="Arial" w:hAnsi="Arial" w:cs="Arial"/>
          <w:i/>
          <w:iCs/>
          <w:color w:val="2E74B5" w:themeColor="accent1" w:themeShade="BF"/>
          <w:sz w:val="20"/>
          <w:szCs w:val="20"/>
        </w:rPr>
      </w:pPr>
      <w:r w:rsidRPr="00EB700F">
        <w:rPr>
          <w:rFonts w:ascii="Arial" w:hAnsi="Arial" w:cs="Arial"/>
          <w:i/>
          <w:iCs/>
          <w:color w:val="2E74B5" w:themeColor="accent1" w:themeShade="BF"/>
          <w:sz w:val="20"/>
          <w:szCs w:val="20"/>
        </w:rPr>
        <w:t>[</w:t>
      </w:r>
      <w:r w:rsidRPr="00EB700F">
        <w:rPr>
          <w:rFonts w:ascii="Arial" w:hAnsi="Arial" w:cs="Arial"/>
          <w:b/>
          <w:bCs/>
          <w:i/>
          <w:iCs/>
          <w:color w:val="2E74B5" w:themeColor="accent1" w:themeShade="BF"/>
          <w:sz w:val="20"/>
          <w:szCs w:val="20"/>
        </w:rPr>
        <w:t xml:space="preserve">OPTION </w:t>
      </w:r>
      <w:r w:rsidRPr="00EB700F">
        <w:rPr>
          <w:rFonts w:ascii="Arial" w:hAnsi="Arial" w:cs="Arial"/>
          <w:i/>
          <w:iCs/>
          <w:color w:val="2E74B5" w:themeColor="accent1" w:themeShade="BF"/>
          <w:sz w:val="20"/>
          <w:szCs w:val="20"/>
        </w:rPr>
        <w:t>A supprimer s’il n’y a pas de périodes non travaillées prévues]</w:t>
      </w:r>
    </w:p>
    <w:p w:rsidR="00EB700F" w:rsidRPr="00EB700F" w:rsidRDefault="00EB700F" w:rsidP="00EB700F">
      <w:pPr>
        <w:rPr>
          <w:rFonts w:ascii="Arial" w:hAnsi="Arial" w:cs="Arial"/>
          <w:iCs/>
          <w:sz w:val="20"/>
          <w:szCs w:val="20"/>
        </w:rPr>
      </w:pPr>
      <w:r w:rsidRPr="00EB700F">
        <w:rPr>
          <w:rFonts w:ascii="Arial" w:hAnsi="Arial" w:cs="Arial"/>
          <w:iCs/>
          <w:sz w:val="20"/>
          <w:szCs w:val="20"/>
        </w:rPr>
        <w:t xml:space="preserve">Je vous informe que les périodes suivantes ne seront pas travaillées </w:t>
      </w:r>
      <w:r w:rsidRPr="00EB700F">
        <w:rPr>
          <w:rFonts w:ascii="Arial" w:hAnsi="Arial" w:cs="Arial"/>
          <w:i/>
          <w:iCs/>
          <w:color w:val="2E74B5" w:themeColor="accent1" w:themeShade="BF"/>
          <w:sz w:val="20"/>
          <w:szCs w:val="20"/>
        </w:rPr>
        <w:t>[Indiquer précisément les dates ou les périodes non travaillées]</w:t>
      </w:r>
      <w:r w:rsidRPr="00EB700F">
        <w:rPr>
          <w:rFonts w:ascii="Arial" w:hAnsi="Arial" w:cs="Arial"/>
          <w:iCs/>
          <w:sz w:val="20"/>
          <w:szCs w:val="20"/>
        </w:rPr>
        <w:t xml:space="preserve"> :</w:t>
      </w:r>
    </w:p>
    <w:p w:rsidR="00EB700F" w:rsidRPr="00EB700F" w:rsidRDefault="00EB700F" w:rsidP="00EB700F">
      <w:pPr>
        <w:pStyle w:val="Paragraphedeliste"/>
        <w:numPr>
          <w:ilvl w:val="0"/>
          <w:numId w:val="10"/>
        </w:numPr>
        <w:rPr>
          <w:rFonts w:ascii="Arial" w:hAnsi="Arial" w:cs="Arial"/>
          <w:iCs/>
          <w:sz w:val="20"/>
          <w:szCs w:val="20"/>
        </w:rPr>
      </w:pPr>
    </w:p>
    <w:p w:rsidR="00EB700F" w:rsidRPr="00EB700F" w:rsidRDefault="00EB700F" w:rsidP="00EB700F">
      <w:pPr>
        <w:pStyle w:val="Paragraphedeliste"/>
        <w:numPr>
          <w:ilvl w:val="0"/>
          <w:numId w:val="10"/>
        </w:numPr>
        <w:rPr>
          <w:rFonts w:ascii="Arial" w:hAnsi="Arial" w:cs="Arial"/>
          <w:iCs/>
          <w:sz w:val="20"/>
          <w:szCs w:val="20"/>
        </w:rPr>
      </w:pPr>
    </w:p>
    <w:p w:rsidR="00EB700F" w:rsidRPr="00EB700F" w:rsidRDefault="00EB700F" w:rsidP="00EB700F">
      <w:pPr>
        <w:rPr>
          <w:rFonts w:ascii="Arial" w:hAnsi="Arial" w:cs="Arial"/>
          <w:iCs/>
          <w:sz w:val="20"/>
          <w:szCs w:val="20"/>
        </w:rPr>
      </w:pPr>
      <w:r w:rsidRPr="00EB700F">
        <w:rPr>
          <w:rFonts w:ascii="Arial" w:hAnsi="Arial" w:cs="Arial"/>
          <w:iCs/>
          <w:sz w:val="20"/>
          <w:szCs w:val="20"/>
        </w:rPr>
        <w:t>Les heures non effectuées au cours de ces périodes seront déduites de votre salaire mensuel.</w:t>
      </w:r>
    </w:p>
    <w:p w:rsidR="00EB700F" w:rsidRPr="00EB700F" w:rsidRDefault="00EB700F" w:rsidP="00EB700F">
      <w:pPr>
        <w:rPr>
          <w:rFonts w:ascii="Arial" w:hAnsi="Arial" w:cs="Arial"/>
          <w:i/>
          <w:iCs/>
          <w:color w:val="2E74B5" w:themeColor="accent1" w:themeShade="BF"/>
          <w:sz w:val="20"/>
          <w:szCs w:val="20"/>
        </w:rPr>
      </w:pPr>
      <w:r w:rsidRPr="00EB700F">
        <w:rPr>
          <w:rFonts w:ascii="Arial" w:hAnsi="Arial" w:cs="Arial"/>
          <w:iCs/>
          <w:sz w:val="20"/>
          <w:szCs w:val="20"/>
        </w:rPr>
        <w:t xml:space="preserve">Votre jour de repos </w:t>
      </w:r>
      <w:r>
        <w:rPr>
          <w:rFonts w:ascii="Arial" w:hAnsi="Arial" w:cs="Arial"/>
          <w:iCs/>
          <w:sz w:val="20"/>
          <w:szCs w:val="20"/>
        </w:rPr>
        <w:t xml:space="preserve">hebdomadaire est fixé le </w:t>
      </w:r>
      <w:r w:rsidRPr="00EB700F">
        <w:rPr>
          <w:rFonts w:ascii="Arial" w:hAnsi="Arial" w:cs="Arial"/>
          <w:i/>
          <w:iCs/>
          <w:color w:val="2E74B5" w:themeColor="accent1" w:themeShade="BF"/>
          <w:sz w:val="20"/>
          <w:szCs w:val="20"/>
        </w:rPr>
        <w:t>[Le dimanche, de préférence, auquel s’ajoute un repos hebdomadaire consécutif de 11 heures]</w:t>
      </w:r>
    </w:p>
    <w:p w:rsidR="00EB700F" w:rsidRPr="00EB700F" w:rsidRDefault="00EB700F" w:rsidP="00EB700F">
      <w:pPr>
        <w:rPr>
          <w:rFonts w:ascii="Arial" w:hAnsi="Arial" w:cs="Arial"/>
          <w:iCs/>
          <w:sz w:val="20"/>
          <w:szCs w:val="20"/>
        </w:rPr>
      </w:pPr>
      <w:r w:rsidRPr="00EB700F">
        <w:rPr>
          <w:rFonts w:ascii="Arial" w:hAnsi="Arial" w:cs="Arial"/>
          <w:iCs/>
          <w:sz w:val="20"/>
          <w:szCs w:val="20"/>
        </w:rPr>
        <w:t xml:space="preserve">Les jours fériés sont </w:t>
      </w:r>
      <w:r w:rsidRPr="00EB700F">
        <w:rPr>
          <w:rFonts w:ascii="Arial" w:hAnsi="Arial" w:cs="Arial"/>
          <w:i/>
          <w:iCs/>
          <w:color w:val="2E74B5" w:themeColor="accent1" w:themeShade="BF"/>
          <w:sz w:val="20"/>
          <w:szCs w:val="20"/>
        </w:rPr>
        <w:t>[Choisir l’option retenue et supprimer les autres]</w:t>
      </w:r>
      <w:r w:rsidRPr="00EB700F">
        <w:rPr>
          <w:rFonts w:ascii="Arial" w:hAnsi="Arial" w:cs="Arial"/>
          <w:iCs/>
          <w:color w:val="2E74B5" w:themeColor="accent1" w:themeShade="BF"/>
          <w:sz w:val="20"/>
          <w:szCs w:val="20"/>
        </w:rPr>
        <w:t xml:space="preserve"> </w:t>
      </w:r>
      <w:r w:rsidRPr="00EB700F">
        <w:rPr>
          <w:rFonts w:ascii="Arial" w:hAnsi="Arial" w:cs="Arial"/>
          <w:iCs/>
          <w:sz w:val="20"/>
          <w:szCs w:val="20"/>
        </w:rPr>
        <w:t>:</w:t>
      </w:r>
    </w:p>
    <w:p w:rsidR="00EB700F" w:rsidRPr="00EB700F" w:rsidRDefault="00EB700F" w:rsidP="00EB700F">
      <w:pPr>
        <w:rPr>
          <w:rFonts w:ascii="Arial" w:hAnsi="Arial" w:cs="Arial"/>
          <w:iCs/>
          <w:sz w:val="20"/>
          <w:szCs w:val="20"/>
        </w:rPr>
      </w:pPr>
      <w:r>
        <w:rPr>
          <w:rFonts w:ascii="Arial" w:hAnsi="Arial" w:cs="Arial"/>
          <w:iCs/>
          <w:sz w:val="20"/>
          <w:szCs w:val="20"/>
        </w:rPr>
        <w:t>□ Travaillés</w:t>
      </w:r>
    </w:p>
    <w:p w:rsidR="00EB700F" w:rsidRPr="00EB700F" w:rsidRDefault="00EB700F" w:rsidP="00EB700F">
      <w:pPr>
        <w:rPr>
          <w:rFonts w:ascii="Arial" w:hAnsi="Arial" w:cs="Arial"/>
          <w:iCs/>
          <w:sz w:val="20"/>
          <w:szCs w:val="20"/>
        </w:rPr>
      </w:pPr>
      <w:r>
        <w:rPr>
          <w:rFonts w:ascii="Arial" w:hAnsi="Arial" w:cs="Arial"/>
          <w:iCs/>
          <w:sz w:val="20"/>
          <w:szCs w:val="20"/>
        </w:rPr>
        <w:t>□ Chômés</w:t>
      </w:r>
    </w:p>
    <w:p w:rsidR="00EB700F" w:rsidRPr="00446484" w:rsidRDefault="00446484" w:rsidP="00446484">
      <w:pPr>
        <w:rPr>
          <w:rFonts w:ascii="Arial" w:hAnsi="Arial" w:cs="Arial"/>
          <w:iCs/>
          <w:sz w:val="20"/>
          <w:szCs w:val="20"/>
        </w:rPr>
      </w:pPr>
      <w:r>
        <w:rPr>
          <w:rFonts w:ascii="Arial" w:hAnsi="Arial" w:cs="Arial"/>
          <w:iCs/>
          <w:sz w:val="20"/>
          <w:szCs w:val="20"/>
        </w:rPr>
        <w:t>Les jours t</w:t>
      </w:r>
      <w:r w:rsidR="00EB700F" w:rsidRPr="00446484">
        <w:rPr>
          <w:rFonts w:ascii="Arial" w:hAnsi="Arial" w:cs="Arial"/>
          <w:iCs/>
          <w:sz w:val="20"/>
          <w:szCs w:val="20"/>
        </w:rPr>
        <w:t xml:space="preserve">ravaillés sont les suivants : </w:t>
      </w:r>
      <w:r w:rsidR="00EB700F" w:rsidRPr="00446484">
        <w:rPr>
          <w:rFonts w:ascii="Arial" w:hAnsi="Arial" w:cs="Arial"/>
          <w:i/>
          <w:iCs/>
          <w:color w:val="2E74B5" w:themeColor="accent1" w:themeShade="BF"/>
          <w:sz w:val="20"/>
          <w:szCs w:val="20"/>
        </w:rPr>
        <w:t xml:space="preserve">[A compléter] </w:t>
      </w:r>
    </w:p>
    <w:p w:rsidR="00EB700F" w:rsidRPr="00EB700F" w:rsidRDefault="00EB700F" w:rsidP="00EB700F">
      <w:pPr>
        <w:rPr>
          <w:rFonts w:ascii="Arial" w:hAnsi="Arial" w:cs="Arial"/>
          <w:iCs/>
          <w:sz w:val="20"/>
          <w:szCs w:val="20"/>
        </w:rPr>
      </w:pPr>
      <w:r w:rsidRPr="00EB700F">
        <w:rPr>
          <w:rFonts w:ascii="Arial" w:hAnsi="Arial" w:cs="Arial"/>
          <w:iCs/>
          <w:sz w:val="20"/>
          <w:szCs w:val="20"/>
        </w:rPr>
        <w:t>Enfin, vous bénéficierez des congés payés conformément aux dispositions de la convention collective</w:t>
      </w:r>
      <w:r w:rsidR="00446484">
        <w:rPr>
          <w:rFonts w:ascii="Arial" w:hAnsi="Arial" w:cs="Arial"/>
          <w:iCs/>
          <w:sz w:val="20"/>
          <w:szCs w:val="20"/>
        </w:rPr>
        <w:t>.</w:t>
      </w:r>
    </w:p>
    <w:p w:rsidR="00446484" w:rsidRDefault="00446484" w:rsidP="00587442">
      <w:pPr>
        <w:rPr>
          <w:rFonts w:ascii="Arial" w:hAnsi="Arial" w:cs="Arial"/>
          <w:iCs/>
          <w:sz w:val="20"/>
          <w:szCs w:val="20"/>
        </w:rPr>
      </w:pPr>
    </w:p>
    <w:p w:rsidR="00446484" w:rsidRPr="00446484" w:rsidRDefault="00446484" w:rsidP="00446484">
      <w:pPr>
        <w:rPr>
          <w:rFonts w:ascii="Arial" w:hAnsi="Arial" w:cs="Arial"/>
          <w:sz w:val="20"/>
          <w:szCs w:val="20"/>
        </w:rPr>
      </w:pPr>
      <w:r>
        <w:rPr>
          <w:rFonts w:ascii="Arial" w:hAnsi="Arial" w:cs="Arial"/>
          <w:sz w:val="20"/>
          <w:szCs w:val="20"/>
        </w:rPr>
        <w:t xml:space="preserve">Fait à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le .</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446484">
        <w:rPr>
          <w:rFonts w:ascii="Arial" w:hAnsi="Arial" w:cs="Arial"/>
          <w:sz w:val="20"/>
          <w:szCs w:val="20"/>
        </w:rPr>
        <w:t>en</w:t>
      </w:r>
      <w:proofErr w:type="gramEnd"/>
      <w:r w:rsidRPr="00446484">
        <w:rPr>
          <w:rFonts w:ascii="Arial" w:hAnsi="Arial" w:cs="Arial"/>
          <w:sz w:val="20"/>
          <w:szCs w:val="20"/>
        </w:rPr>
        <w:t xml:space="preserve"> 2 exemplaires</w:t>
      </w:r>
    </w:p>
    <w:p w:rsidR="00446484" w:rsidRPr="00446484" w:rsidRDefault="00446484" w:rsidP="00446484">
      <w:pPr>
        <w:rPr>
          <w:rFonts w:ascii="Arial" w:hAnsi="Arial" w:cs="Arial"/>
          <w:i/>
          <w:iCs/>
          <w:color w:val="2E74B5" w:themeColor="accent1" w:themeShade="BF"/>
          <w:sz w:val="20"/>
          <w:szCs w:val="20"/>
        </w:rPr>
      </w:pPr>
      <w:r w:rsidRPr="00446484">
        <w:rPr>
          <w:rFonts w:ascii="Arial" w:hAnsi="Arial" w:cs="Arial"/>
          <w:i/>
          <w:iCs/>
          <w:color w:val="2E74B5" w:themeColor="accent1" w:themeShade="BF"/>
          <w:sz w:val="20"/>
          <w:szCs w:val="20"/>
        </w:rPr>
        <w:t>[Un exemplaire est remis au salarié et l’autre conservé par le particulier employeur]</w:t>
      </w:r>
    </w:p>
    <w:p w:rsidR="00446484" w:rsidRDefault="00446484" w:rsidP="00446484">
      <w:pPr>
        <w:jc w:val="center"/>
        <w:rPr>
          <w:rFonts w:ascii="Arial" w:hAnsi="Arial" w:cs="Arial"/>
          <w:b/>
          <w:bCs/>
          <w:sz w:val="20"/>
          <w:szCs w:val="20"/>
        </w:rPr>
      </w:pPr>
      <w:r w:rsidRPr="00446484">
        <w:rPr>
          <w:rFonts w:ascii="Arial" w:hAnsi="Arial" w:cs="Arial"/>
          <w:b/>
          <w:bCs/>
          <w:sz w:val="20"/>
          <w:szCs w:val="20"/>
        </w:rPr>
        <w:t xml:space="preserve">Signature du (des) particulier(s) employeur(s) </w:t>
      </w:r>
    </w:p>
    <w:p w:rsidR="00446484" w:rsidRDefault="00446484" w:rsidP="00446484">
      <w:pPr>
        <w:jc w:val="center"/>
        <w:rPr>
          <w:rFonts w:ascii="Arial" w:hAnsi="Arial" w:cs="Arial"/>
          <w:bCs/>
          <w:i/>
          <w:sz w:val="20"/>
          <w:szCs w:val="20"/>
        </w:rPr>
      </w:pPr>
      <w:r w:rsidRPr="00446484">
        <w:rPr>
          <w:rFonts w:ascii="Arial" w:hAnsi="Arial" w:cs="Arial"/>
          <w:bCs/>
          <w:i/>
          <w:sz w:val="20"/>
          <w:szCs w:val="20"/>
        </w:rPr>
        <w:t>(Précédée de la mention « Lu et approuvé »)</w:t>
      </w:r>
    </w:p>
    <w:p w:rsidR="00446484" w:rsidRPr="00446484" w:rsidRDefault="00446484" w:rsidP="00446484">
      <w:pPr>
        <w:jc w:val="center"/>
        <w:rPr>
          <w:rFonts w:ascii="Arial" w:hAnsi="Arial" w:cs="Arial"/>
          <w:bCs/>
          <w:i/>
          <w:sz w:val="20"/>
          <w:szCs w:val="20"/>
        </w:rPr>
      </w:pPr>
      <w:bookmarkStart w:id="0" w:name="_GoBack"/>
      <w:bookmarkEnd w:id="0"/>
    </w:p>
    <w:p w:rsidR="00446484" w:rsidRDefault="00446484" w:rsidP="00446484">
      <w:pPr>
        <w:rPr>
          <w:rFonts w:ascii="Arial" w:hAnsi="Arial" w:cs="Arial"/>
          <w:b/>
          <w:bCs/>
          <w:sz w:val="20"/>
          <w:szCs w:val="20"/>
        </w:rPr>
      </w:pPr>
    </w:p>
    <w:p w:rsidR="00446484" w:rsidRDefault="00446484" w:rsidP="00446484">
      <w:pPr>
        <w:jc w:val="center"/>
        <w:rPr>
          <w:rFonts w:ascii="Arial" w:hAnsi="Arial" w:cs="Arial"/>
          <w:b/>
          <w:bCs/>
          <w:sz w:val="20"/>
          <w:szCs w:val="20"/>
        </w:rPr>
      </w:pPr>
    </w:p>
    <w:p w:rsidR="00446484" w:rsidRPr="00446484" w:rsidRDefault="00446484" w:rsidP="00446484">
      <w:pPr>
        <w:jc w:val="center"/>
        <w:rPr>
          <w:rFonts w:ascii="Arial" w:hAnsi="Arial" w:cs="Arial"/>
          <w:b/>
          <w:bCs/>
          <w:sz w:val="20"/>
          <w:szCs w:val="20"/>
        </w:rPr>
      </w:pPr>
      <w:r w:rsidRPr="00446484">
        <w:rPr>
          <w:rFonts w:ascii="Arial" w:hAnsi="Arial" w:cs="Arial"/>
          <w:b/>
          <w:bCs/>
          <w:sz w:val="20"/>
          <w:szCs w:val="20"/>
        </w:rPr>
        <w:t>Signature du salarié</w:t>
      </w:r>
    </w:p>
    <w:p w:rsidR="00EB700F" w:rsidRPr="00446484" w:rsidRDefault="00446484" w:rsidP="00446484">
      <w:pPr>
        <w:jc w:val="center"/>
        <w:rPr>
          <w:rFonts w:ascii="Arial" w:hAnsi="Arial" w:cs="Arial"/>
          <w:i/>
          <w:sz w:val="20"/>
          <w:szCs w:val="20"/>
        </w:rPr>
      </w:pPr>
      <w:r w:rsidRPr="00446484">
        <w:rPr>
          <w:rFonts w:ascii="Arial" w:hAnsi="Arial" w:cs="Arial"/>
          <w:i/>
          <w:sz w:val="20"/>
          <w:szCs w:val="20"/>
        </w:rPr>
        <w:t>(Précédée de la mention « Lu et approuvé »)</w:t>
      </w:r>
    </w:p>
    <w:sectPr w:rsidR="00EB700F" w:rsidRPr="004464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AF8" w:rsidRDefault="00D06AF8" w:rsidP="003951B8">
      <w:pPr>
        <w:spacing w:after="0" w:line="240" w:lineRule="auto"/>
      </w:pPr>
      <w:r>
        <w:separator/>
      </w:r>
    </w:p>
  </w:endnote>
  <w:endnote w:type="continuationSeparator" w:id="0">
    <w:p w:rsidR="00D06AF8" w:rsidRDefault="00D06AF8" w:rsidP="0039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97755"/>
      <w:docPartObj>
        <w:docPartGallery w:val="Page Numbers (Bottom of Page)"/>
        <w:docPartUnique/>
      </w:docPartObj>
    </w:sdtPr>
    <w:sdtContent>
      <w:p w:rsidR="003951B8" w:rsidRDefault="003951B8">
        <w:pPr>
          <w:pStyle w:val="Pieddepage"/>
          <w:jc w:val="center"/>
        </w:pPr>
        <w:r>
          <w:rPr>
            <w:noProof/>
            <w:lang w:eastAsia="fr-FR"/>
          </w:rPr>
          <mc:AlternateContent>
            <mc:Choice Requires="wps">
              <w:drawing>
                <wp:inline distT="0" distB="0" distL="0" distR="0">
                  <wp:extent cx="5467350" cy="45085"/>
                  <wp:effectExtent l="0" t="9525" r="0" b="2540"/>
                  <wp:docPr id="3" name="Organigramme : Dé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78278B1" id="_x0000_t110" coordsize="21600,21600" o:spt="110" path="m10800,l,10800,10800,21600,21600,10800xe">
                  <v:stroke joinstyle="miter"/>
                  <v:path gradientshapeok="t" o:connecttype="rect" textboxrect="5400,5400,16200,16200"/>
                </v:shapetype>
                <v:shape id="Organigramme : Dé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B/07Jt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3951B8" w:rsidRDefault="003951B8">
        <w:pPr>
          <w:pStyle w:val="Pieddepage"/>
          <w:jc w:val="center"/>
        </w:pPr>
        <w:r>
          <w:fldChar w:fldCharType="begin"/>
        </w:r>
        <w:r>
          <w:instrText>PAGE    \* MERGEFORMAT</w:instrText>
        </w:r>
        <w:r>
          <w:fldChar w:fldCharType="separate"/>
        </w:r>
        <w:r w:rsidR="00446484">
          <w:rPr>
            <w:noProof/>
          </w:rPr>
          <w:t>4</w:t>
        </w:r>
        <w:r>
          <w:fldChar w:fldCharType="end"/>
        </w:r>
      </w:p>
    </w:sdtContent>
  </w:sdt>
  <w:p w:rsidR="003951B8" w:rsidRDefault="003951B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AF8" w:rsidRDefault="00D06AF8" w:rsidP="003951B8">
      <w:pPr>
        <w:spacing w:after="0" w:line="240" w:lineRule="auto"/>
      </w:pPr>
      <w:r>
        <w:separator/>
      </w:r>
    </w:p>
  </w:footnote>
  <w:footnote w:type="continuationSeparator" w:id="0">
    <w:p w:rsidR="00D06AF8" w:rsidRDefault="00D06AF8" w:rsidP="00395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BB08"/>
      </v:shape>
    </w:pict>
  </w:numPicBullet>
  <w:abstractNum w:abstractNumId="0" w15:restartNumberingAfterBreak="0">
    <w:nsid w:val="108270F3"/>
    <w:multiLevelType w:val="hybridMultilevel"/>
    <w:tmpl w:val="9CC820A4"/>
    <w:lvl w:ilvl="0" w:tplc="8F2ACA0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795EA9"/>
    <w:multiLevelType w:val="hybridMultilevel"/>
    <w:tmpl w:val="FC18B21E"/>
    <w:lvl w:ilvl="0" w:tplc="040C0007">
      <w:start w:val="1"/>
      <w:numFmt w:val="bullet"/>
      <w:lvlText w:val=""/>
      <w:lvlPicBulletId w:val="0"/>
      <w:lvlJc w:val="left"/>
      <w:pPr>
        <w:ind w:left="1491" w:hanging="360"/>
      </w:pPr>
      <w:rPr>
        <w:rFonts w:ascii="Symbol" w:hAnsi="Symbol" w:hint="default"/>
      </w:rPr>
    </w:lvl>
    <w:lvl w:ilvl="1" w:tplc="040C0003" w:tentative="1">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2" w15:restartNumberingAfterBreak="0">
    <w:nsid w:val="1689405F"/>
    <w:multiLevelType w:val="hybridMultilevel"/>
    <w:tmpl w:val="B58C4052"/>
    <w:lvl w:ilvl="0" w:tplc="09CC42A0">
      <w:start w:val="1"/>
      <w:numFmt w:val="bullet"/>
      <w:lvlText w:val=""/>
      <w:lvlJc w:val="left"/>
      <w:pPr>
        <w:ind w:left="786" w:hanging="360"/>
      </w:pPr>
      <w:rPr>
        <w:rFonts w:ascii="Wingdings" w:hAnsi="Wingdings"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2F6D2D6E"/>
    <w:multiLevelType w:val="hybridMultilevel"/>
    <w:tmpl w:val="4EDCB8FC"/>
    <w:lvl w:ilvl="0" w:tplc="040C000D">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15:restartNumberingAfterBreak="0">
    <w:nsid w:val="416036C1"/>
    <w:multiLevelType w:val="hybridMultilevel"/>
    <w:tmpl w:val="231432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1249C0"/>
    <w:multiLevelType w:val="hybridMultilevel"/>
    <w:tmpl w:val="C7E07C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8C14A5"/>
    <w:multiLevelType w:val="hybridMultilevel"/>
    <w:tmpl w:val="1568B2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F830B7"/>
    <w:multiLevelType w:val="hybridMultilevel"/>
    <w:tmpl w:val="4274D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5C139C"/>
    <w:multiLevelType w:val="hybridMultilevel"/>
    <w:tmpl w:val="FE022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EA0779"/>
    <w:multiLevelType w:val="hybridMultilevel"/>
    <w:tmpl w:val="E95E4A90"/>
    <w:lvl w:ilvl="0" w:tplc="09CC42A0">
      <w:start w:val="1"/>
      <w:numFmt w:val="bullet"/>
      <w:lvlText w:val=""/>
      <w:lvlJc w:val="left"/>
      <w:pPr>
        <w:ind w:left="786"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6"/>
  </w:num>
  <w:num w:numId="6">
    <w:abstractNumId w:val="8"/>
  </w:num>
  <w:num w:numId="7">
    <w:abstractNumId w:val="0"/>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1E"/>
    <w:rsid w:val="002960BC"/>
    <w:rsid w:val="003951B8"/>
    <w:rsid w:val="00432F1E"/>
    <w:rsid w:val="00446484"/>
    <w:rsid w:val="00587442"/>
    <w:rsid w:val="00D06AF8"/>
    <w:rsid w:val="00EB700F"/>
    <w:rsid w:val="00F33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DA1C3"/>
  <w15:chartTrackingRefBased/>
  <w15:docId w15:val="{B76108A4-474C-4B67-B7F3-8002E680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2F1E"/>
    <w:pPr>
      <w:ind w:left="720"/>
      <w:contextualSpacing/>
    </w:pPr>
  </w:style>
  <w:style w:type="paragraph" w:styleId="En-tte">
    <w:name w:val="header"/>
    <w:basedOn w:val="Normal"/>
    <w:link w:val="En-tteCar"/>
    <w:uiPriority w:val="99"/>
    <w:unhideWhenUsed/>
    <w:rsid w:val="003951B8"/>
    <w:pPr>
      <w:tabs>
        <w:tab w:val="center" w:pos="4536"/>
        <w:tab w:val="right" w:pos="9072"/>
      </w:tabs>
      <w:spacing w:after="0" w:line="240" w:lineRule="auto"/>
    </w:pPr>
  </w:style>
  <w:style w:type="character" w:customStyle="1" w:styleId="En-tteCar">
    <w:name w:val="En-tête Car"/>
    <w:basedOn w:val="Policepardfaut"/>
    <w:link w:val="En-tte"/>
    <w:uiPriority w:val="99"/>
    <w:rsid w:val="003951B8"/>
  </w:style>
  <w:style w:type="paragraph" w:styleId="Pieddepage">
    <w:name w:val="footer"/>
    <w:basedOn w:val="Normal"/>
    <w:link w:val="PieddepageCar"/>
    <w:uiPriority w:val="99"/>
    <w:unhideWhenUsed/>
    <w:rsid w:val="003951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51B8"/>
  </w:style>
  <w:style w:type="character" w:styleId="Lienhypertexte">
    <w:name w:val="Hyperlink"/>
    <w:basedOn w:val="Policepardfaut"/>
    <w:uiPriority w:val="99"/>
    <w:unhideWhenUsed/>
    <w:rsid w:val="003951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mulateuremploisalarieduparticulieremployeur.fr/classification/simulateur/new/choix-type-doma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1563</Words>
  <Characters>8599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2021-11-26T09:10:00Z</dcterms:created>
  <dcterms:modified xsi:type="dcterms:W3CDTF">2021-11-26T10:06:00Z</dcterms:modified>
</cp:coreProperties>
</file>